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-180975</wp:posOffset>
                </wp:positionV>
                <wp:extent cx="6115050" cy="9239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6115050" cy="923925"/>
                        </a:xfrm>
                        <a:prstGeom prst="roundRect">
                          <a:avLst/>
                        </a:prstGeom>
                        <a:noFill/>
                        <a:ln w="47625"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2B31CD4" id="角丸四角形 1" o:spid="_x0000_s1026" style="position:absolute;left:0;text-align:left;margin-left:3.75pt;margin-top:-14.25pt;width:481.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" filled="f" strokecolor="#ffc000"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w:t>
      </w:r>
      <w:r w:rsidR="004E2ED4">
        <w:rPr>
          <w:rFonts w:ascii="FGP丸ｺﾞｼｯｸ体Ca-U" w:eastAsia="FGP丸ｺﾞｼｯｸ体Ca-U" w:hAnsi="HGP創英角ｺﾞｼｯｸUB" w:hint="eastAsia"/>
          <w:sz w:val="24"/>
        </w:rPr>
        <w:t>30</w:t>
      </w:r>
      <w:r w:rsidRPr="00024BFF">
        <w:rPr>
          <w:rFonts w:ascii="FGP丸ｺﾞｼｯｸ体Ca-U" w:eastAsia="FGP丸ｺﾞｼｯｸ体Ca-U" w:hAnsi="HGP創英角ｺﾞｼｯｸUB" w:hint="eastAsia"/>
          <w:sz w:val="24"/>
        </w:rPr>
        <w:t>年度京都ボランティアバンク補助金募集要項</w:t>
      </w:r>
    </w:p>
    <w:p w:rsidR="00024BFF" w:rsidRPr="00024BFF" w:rsidRDefault="00BF22EB"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あたらしい組み合わせをつくる</w:t>
      </w:r>
      <w:r w:rsidR="000E4A7B">
        <w:rPr>
          <w:rFonts w:ascii="FGP丸ｺﾞｼｯｸ体Ca-U" w:eastAsia="FGP丸ｺﾞｼｯｸ体Ca-U" w:hAnsi="HGP創英角ｺﾞｼｯｸUB" w:hint="eastAsia"/>
          <w:sz w:val="28"/>
        </w:rPr>
        <w:t>～</w:t>
      </w:r>
      <w:r>
        <w:rPr>
          <w:rFonts w:ascii="FGP丸ｺﾞｼｯｸ体Ca-U" w:eastAsia="FGP丸ｺﾞｼｯｸ体Ca-U" w:hAnsi="HGP創英角ｺﾞｼｯｸUB" w:hint="eastAsia"/>
          <w:sz w:val="28"/>
        </w:rPr>
        <w:t>コラボ</w:t>
      </w:r>
      <w:r w:rsidR="000E4A7B">
        <w:rPr>
          <w:rFonts w:ascii="FGP丸ｺﾞｼｯｸ体Ca-U" w:eastAsia="FGP丸ｺﾞｼｯｸ体Ca-U" w:hAnsi="HGP創英角ｺﾞｼｯｸUB" w:hint="eastAsia"/>
          <w:sz w:val="28"/>
        </w:rPr>
        <w:t>活動助成～【公募】</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BF22EB" w:rsidRDefault="003561B2" w:rsidP="00604D3B">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D154C6">
        <w:rPr>
          <w:rFonts w:asciiTheme="minorEastAsia" w:hAnsiTheme="minorEastAsia" w:hint="eastAsia"/>
          <w:sz w:val="22"/>
        </w:rPr>
        <w:t>として行います。京都府内で活動するボランティア・市民活動団体</w:t>
      </w:r>
      <w:r w:rsidR="0039702E">
        <w:rPr>
          <w:rFonts w:asciiTheme="minorEastAsia" w:hAnsiTheme="minorEastAsia" w:hint="eastAsia"/>
          <w:sz w:val="22"/>
        </w:rPr>
        <w:t>、NPO法人</w:t>
      </w:r>
      <w:r w:rsidR="00D154C6">
        <w:rPr>
          <w:rFonts w:asciiTheme="minorEastAsia" w:hAnsiTheme="minorEastAsia" w:hint="eastAsia"/>
          <w:sz w:val="22"/>
        </w:rPr>
        <w:t>等</w:t>
      </w:r>
      <w:r w:rsidR="000E4A7B">
        <w:rPr>
          <w:rFonts w:asciiTheme="minorEastAsia" w:hAnsiTheme="minorEastAsia" w:hint="eastAsia"/>
          <w:sz w:val="22"/>
        </w:rPr>
        <w:t>が、異分野や複数の団体と協働してお互いの強みを出し合うことによって相乗効果を生み、</w:t>
      </w:r>
      <w:r w:rsidR="00CF0413">
        <w:rPr>
          <w:rFonts w:asciiTheme="minorEastAsia" w:hAnsiTheme="minorEastAsia" w:hint="eastAsia"/>
          <w:sz w:val="22"/>
        </w:rPr>
        <w:t>地域課題の解決や</w:t>
      </w:r>
      <w:r w:rsidR="000E4A7B">
        <w:rPr>
          <w:rFonts w:asciiTheme="minorEastAsia" w:hAnsiTheme="minorEastAsia" w:hint="eastAsia"/>
          <w:sz w:val="22"/>
        </w:rPr>
        <w:t>ボランティア</w:t>
      </w:r>
      <w:r w:rsidR="006B0EED">
        <w:rPr>
          <w:rFonts w:asciiTheme="minorEastAsia" w:hAnsiTheme="minorEastAsia" w:hint="eastAsia"/>
          <w:sz w:val="22"/>
        </w:rPr>
        <w:t>・市民</w:t>
      </w:r>
      <w:r w:rsidR="000E4A7B">
        <w:rPr>
          <w:rFonts w:asciiTheme="minorEastAsia" w:hAnsiTheme="minorEastAsia" w:hint="eastAsia"/>
          <w:sz w:val="22"/>
        </w:rPr>
        <w:t>活動や社会貢献活動の新たな価値や展開を生みだすコラボレーション事業を応援するものです。</w:t>
      </w:r>
    </w:p>
    <w:p w:rsidR="00BF22EB" w:rsidRPr="00137A26" w:rsidRDefault="00BF22EB" w:rsidP="00BF22EB">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6B0EED" w:rsidP="000E4A7B">
      <w:pPr>
        <w:ind w:left="660" w:hangingChars="300" w:hanging="660"/>
        <w:rPr>
          <w:rFonts w:asciiTheme="minorEastAsia" w:hAnsiTheme="minorEastAsia"/>
          <w:sz w:val="22"/>
        </w:rPr>
      </w:pPr>
      <w:r>
        <w:rPr>
          <w:rFonts w:asciiTheme="minorEastAsia" w:hAnsiTheme="minorEastAsia" w:hint="eastAsia"/>
          <w:sz w:val="22"/>
        </w:rPr>
        <w:t xml:space="preserve">　　</w:t>
      </w:r>
      <w:r w:rsidR="00024BFF">
        <w:rPr>
          <w:rFonts w:asciiTheme="minorEastAsia" w:hAnsiTheme="minorEastAsia" w:hint="eastAsia"/>
          <w:sz w:val="22"/>
        </w:rPr>
        <w:t>補助金の交付を</w:t>
      </w:r>
      <w:r w:rsidR="000E4A7B">
        <w:rPr>
          <w:rFonts w:asciiTheme="minorEastAsia" w:hAnsiTheme="minorEastAsia" w:hint="eastAsia"/>
          <w:sz w:val="22"/>
        </w:rPr>
        <w:t>受けることができる団体は</w:t>
      </w:r>
      <w:r w:rsidR="00024BFF">
        <w:rPr>
          <w:rFonts w:asciiTheme="minorEastAsia" w:hAnsiTheme="minorEastAsia" w:hint="eastAsia"/>
          <w:sz w:val="22"/>
        </w:rPr>
        <w:t>、</w:t>
      </w:r>
      <w:r w:rsidR="00515CA5">
        <w:rPr>
          <w:rFonts w:asciiTheme="minorEastAsia" w:hAnsiTheme="minorEastAsia" w:hint="eastAsia"/>
          <w:sz w:val="22"/>
        </w:rPr>
        <w:t>下記の要件</w:t>
      </w:r>
      <w:r w:rsidR="00137A26">
        <w:rPr>
          <w:rFonts w:asciiTheme="minorEastAsia" w:hAnsiTheme="minorEastAsia" w:hint="eastAsia"/>
          <w:sz w:val="22"/>
        </w:rPr>
        <w:t>を</w:t>
      </w:r>
      <w:r w:rsidR="0039702E">
        <w:rPr>
          <w:rFonts w:asciiTheme="minorEastAsia" w:hAnsiTheme="minorEastAsia" w:hint="eastAsia"/>
          <w:sz w:val="22"/>
        </w:rPr>
        <w:t>全て</w:t>
      </w:r>
      <w:r w:rsidR="00137A26">
        <w:rPr>
          <w:rFonts w:asciiTheme="minorEastAsia" w:hAnsiTheme="minorEastAsia" w:hint="eastAsia"/>
          <w:sz w:val="22"/>
        </w:rPr>
        <w:t>満たすものとします。</w:t>
      </w:r>
    </w:p>
    <w:p w:rsidR="000E4A7B" w:rsidRPr="006B0EED" w:rsidRDefault="0039702E" w:rsidP="00916F6B">
      <w:pPr>
        <w:ind w:left="1100" w:hangingChars="500" w:hanging="1100"/>
        <w:rPr>
          <w:rFonts w:asciiTheme="minorEastAsia" w:hAnsiTheme="minorEastAsia"/>
          <w:sz w:val="22"/>
        </w:rPr>
      </w:pPr>
      <w:r>
        <w:rPr>
          <w:rFonts w:asciiTheme="minorEastAsia" w:hAnsiTheme="minorEastAsia" w:hint="eastAsia"/>
          <w:sz w:val="22"/>
        </w:rPr>
        <w:t xml:space="preserve">　　・</w:t>
      </w:r>
      <w:r w:rsidR="000E4A7B" w:rsidRPr="006B0EED">
        <w:rPr>
          <w:rFonts w:asciiTheme="minorEastAsia" w:hAnsiTheme="minorEastAsia" w:hint="eastAsia"/>
          <w:sz w:val="22"/>
        </w:rPr>
        <w:t>主な活動エリアが京都府内</w:t>
      </w:r>
      <w:r w:rsidR="00717696">
        <w:rPr>
          <w:rFonts w:asciiTheme="minorEastAsia" w:hAnsiTheme="minorEastAsia" w:hint="eastAsia"/>
          <w:sz w:val="22"/>
        </w:rPr>
        <w:t>（京都市内を除く）</w:t>
      </w:r>
      <w:r w:rsidR="00916F6B">
        <w:rPr>
          <w:rFonts w:asciiTheme="minorEastAsia" w:hAnsiTheme="minorEastAsia" w:hint="eastAsia"/>
          <w:sz w:val="22"/>
        </w:rPr>
        <w:t>であ</w:t>
      </w:r>
      <w:r>
        <w:rPr>
          <w:rFonts w:asciiTheme="minorEastAsia" w:hAnsiTheme="minorEastAsia" w:hint="eastAsia"/>
          <w:sz w:val="22"/>
        </w:rPr>
        <w:t>ること。</w:t>
      </w:r>
    </w:p>
    <w:p w:rsidR="00515CA5" w:rsidRPr="006B0EED" w:rsidRDefault="0039702E" w:rsidP="006B0EED">
      <w:pPr>
        <w:ind w:firstLineChars="200" w:firstLine="440"/>
        <w:rPr>
          <w:rFonts w:asciiTheme="minorEastAsia" w:hAnsiTheme="minorEastAsia"/>
          <w:sz w:val="22"/>
          <w:szCs w:val="20"/>
        </w:rPr>
      </w:pPr>
      <w:r>
        <w:rPr>
          <w:rFonts w:asciiTheme="minorEastAsia" w:hAnsiTheme="minorEastAsia" w:hint="eastAsia"/>
          <w:sz w:val="22"/>
          <w:szCs w:val="20"/>
        </w:rPr>
        <w:t>・</w:t>
      </w:r>
      <w:r w:rsidR="000E4A7B" w:rsidRPr="006B0EED">
        <w:rPr>
          <w:rFonts w:asciiTheme="minorEastAsia" w:hAnsiTheme="minorEastAsia" w:hint="eastAsia"/>
          <w:sz w:val="22"/>
          <w:szCs w:val="20"/>
        </w:rPr>
        <w:t>グループ・団体として</w:t>
      </w:r>
      <w:r w:rsidR="00515CA5" w:rsidRPr="006B0EED">
        <w:rPr>
          <w:rFonts w:asciiTheme="minorEastAsia" w:hAnsiTheme="minorEastAsia" w:hint="eastAsia"/>
          <w:sz w:val="22"/>
          <w:szCs w:val="20"/>
        </w:rPr>
        <w:t>１年以上の活動実績があること。</w:t>
      </w:r>
    </w:p>
    <w:p w:rsid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・ボランティア・市民活動団体、NPO法人等非営利の団体であること。</w:t>
      </w:r>
    </w:p>
    <w:p w:rsidR="0039702E" w:rsidRP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・個人又は営利法人でないこと。</w:t>
      </w:r>
    </w:p>
    <w:p w:rsidR="0039702E" w:rsidRP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w:t>
      </w:r>
      <w:r w:rsidRPr="0039702E">
        <w:rPr>
          <w:rFonts w:asciiTheme="minorEastAsia" w:hAnsiTheme="minorEastAsia" w:hint="eastAsia"/>
          <w:sz w:val="22"/>
          <w:szCs w:val="20"/>
        </w:rPr>
        <w:t>宗教活動・政治活動・営利活動を目的としないこと</w:t>
      </w:r>
      <w:r>
        <w:rPr>
          <w:rFonts w:asciiTheme="minorEastAsia" w:hAnsiTheme="minorEastAsia" w:hint="eastAsia"/>
          <w:sz w:val="22"/>
          <w:szCs w:val="20"/>
        </w:rPr>
        <w:t>。</w:t>
      </w:r>
    </w:p>
    <w:p w:rsidR="0039702E" w:rsidRDefault="00D56BFD" w:rsidP="0039702E">
      <w:pPr>
        <w:ind w:firstLineChars="200" w:firstLine="440"/>
        <w:rPr>
          <w:rFonts w:asciiTheme="minorEastAsia" w:hAnsiTheme="minorEastAsia"/>
          <w:sz w:val="22"/>
          <w:szCs w:val="20"/>
        </w:rPr>
      </w:pPr>
      <w:r>
        <w:rPr>
          <w:rFonts w:asciiTheme="minorEastAsia" w:hAnsiTheme="minorEastAsia" w:hint="eastAsia"/>
          <w:sz w:val="22"/>
          <w:szCs w:val="20"/>
        </w:rPr>
        <w:t xml:space="preserve">　</w:t>
      </w:r>
    </w:p>
    <w:p w:rsidR="00D56BFD" w:rsidRPr="00D56BFD" w:rsidRDefault="00D56BFD" w:rsidP="0039702E">
      <w:pPr>
        <w:ind w:firstLineChars="200" w:firstLine="442"/>
        <w:rPr>
          <w:rFonts w:asciiTheme="minorEastAsia" w:hAnsiTheme="minorEastAsia"/>
          <w:b/>
          <w:sz w:val="22"/>
          <w:szCs w:val="20"/>
          <w:u w:val="single"/>
        </w:rPr>
      </w:pPr>
      <w:r w:rsidRPr="00D56BFD">
        <w:rPr>
          <w:rFonts w:asciiTheme="minorEastAsia" w:hAnsiTheme="minorEastAsia" w:hint="eastAsia"/>
          <w:b/>
          <w:sz w:val="22"/>
          <w:szCs w:val="20"/>
        </w:rPr>
        <w:t xml:space="preserve">　</w:t>
      </w:r>
      <w:r w:rsidRPr="00D56BFD">
        <w:rPr>
          <w:rFonts w:asciiTheme="minorEastAsia" w:hAnsiTheme="minorEastAsia" w:hint="eastAsia"/>
          <w:b/>
          <w:sz w:val="22"/>
          <w:szCs w:val="20"/>
          <w:u w:val="single"/>
        </w:rPr>
        <w:t>※市町村社協ボランティアバンク（センター）に登録していない団体も対象とします。</w:t>
      </w:r>
    </w:p>
    <w:p w:rsidR="00717696" w:rsidRDefault="00717696" w:rsidP="00081400">
      <w:pPr>
        <w:ind w:leftChars="300" w:left="630"/>
        <w:rPr>
          <w:rFonts w:asciiTheme="minorEastAsia" w:hAnsiTheme="minorEastAsia"/>
          <w:b/>
          <w:sz w:val="22"/>
          <w:szCs w:val="20"/>
          <w:u w:val="single"/>
        </w:rPr>
      </w:pPr>
      <w:r w:rsidRPr="00081400">
        <w:rPr>
          <w:rFonts w:asciiTheme="minorEastAsia" w:hAnsiTheme="minorEastAsia" w:hint="eastAsia"/>
          <w:b/>
          <w:sz w:val="22"/>
          <w:szCs w:val="20"/>
          <w:u w:val="single"/>
        </w:rPr>
        <w:t>※京都ボランティアバンク補助金の他のプログラムと同時申請することは出来ません。</w:t>
      </w:r>
    </w:p>
    <w:p w:rsidR="00A20F72" w:rsidRDefault="00A20F72" w:rsidP="00A20F72">
      <w:pPr>
        <w:ind w:leftChars="300" w:left="630"/>
        <w:rPr>
          <w:rFonts w:asciiTheme="minorEastAsia" w:hAnsiTheme="minorEastAsia"/>
          <w:b/>
          <w:sz w:val="22"/>
          <w:szCs w:val="20"/>
          <w:u w:val="single"/>
        </w:rPr>
      </w:pPr>
      <w:r>
        <w:rPr>
          <w:rFonts w:asciiTheme="minorEastAsia" w:hAnsiTheme="minorEastAsia" w:hint="eastAsia"/>
          <w:b/>
          <w:sz w:val="22"/>
          <w:szCs w:val="20"/>
          <w:u w:val="single"/>
        </w:rPr>
        <w:t>※平成２９年度に本補助（コラボ助成）を受けている団体について、申請は可としますが、</w:t>
      </w:r>
    </w:p>
    <w:p w:rsidR="00A20F72" w:rsidRPr="00A20F72" w:rsidRDefault="00A20F72" w:rsidP="00A20F72">
      <w:pPr>
        <w:ind w:leftChars="300" w:left="630" w:firstLineChars="100" w:firstLine="221"/>
        <w:rPr>
          <w:rFonts w:asciiTheme="minorEastAsia" w:hAnsiTheme="minorEastAsia"/>
          <w:b/>
          <w:sz w:val="22"/>
          <w:szCs w:val="20"/>
          <w:u w:val="single"/>
        </w:rPr>
      </w:pPr>
      <w:r>
        <w:rPr>
          <w:rFonts w:asciiTheme="minorEastAsia" w:hAnsiTheme="minorEastAsia" w:hint="eastAsia"/>
          <w:b/>
          <w:sz w:val="22"/>
          <w:szCs w:val="20"/>
          <w:u w:val="single"/>
        </w:rPr>
        <w:t>同一事業での申請はできません。</w:t>
      </w:r>
    </w:p>
    <w:p w:rsidR="00024BFF" w:rsidRPr="006B0EED" w:rsidRDefault="00024BFF" w:rsidP="00024BFF">
      <w:pPr>
        <w:rPr>
          <w:rFonts w:asciiTheme="minorEastAsia" w:hAnsiTheme="minorEastAsia"/>
          <w:sz w:val="24"/>
        </w:rPr>
      </w:pPr>
    </w:p>
    <w:p w:rsidR="00024BFF" w:rsidRDefault="00D154C6"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（３）対象となる取</w:t>
      </w:r>
      <w:r w:rsidR="008517AD">
        <w:rPr>
          <w:rFonts w:asciiTheme="majorEastAsia" w:eastAsiaTheme="majorEastAsia" w:hAnsiTheme="majorEastAsia" w:hint="eastAsia"/>
          <w:b/>
          <w:sz w:val="22"/>
        </w:rPr>
        <w:t>組</w:t>
      </w:r>
    </w:p>
    <w:p w:rsidR="007B27C6" w:rsidRDefault="00973754" w:rsidP="006B0EED">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006B0EED">
        <w:rPr>
          <w:rFonts w:asciiTheme="majorEastAsia" w:eastAsiaTheme="majorEastAsia" w:hAnsiTheme="majorEastAsia" w:hint="eastAsia"/>
          <w:b/>
          <w:sz w:val="22"/>
        </w:rPr>
        <w:t xml:space="preserve">　</w:t>
      </w:r>
      <w:r w:rsidR="00604D3B">
        <w:rPr>
          <w:rFonts w:asciiTheme="minorEastAsia" w:hAnsiTheme="minorEastAsia" w:hint="eastAsia"/>
          <w:sz w:val="22"/>
        </w:rPr>
        <w:t>複数</w:t>
      </w:r>
      <w:r w:rsidR="00916F6B">
        <w:rPr>
          <w:rFonts w:asciiTheme="minorEastAsia" w:hAnsiTheme="minorEastAsia" w:hint="eastAsia"/>
          <w:sz w:val="22"/>
        </w:rPr>
        <w:t>（2</w:t>
      </w:r>
      <w:r w:rsidR="00D56BFD">
        <w:rPr>
          <w:rFonts w:asciiTheme="minorEastAsia" w:hAnsiTheme="minorEastAsia" w:hint="eastAsia"/>
          <w:sz w:val="22"/>
        </w:rPr>
        <w:t>つ</w:t>
      </w:r>
      <w:r w:rsidR="00916F6B">
        <w:rPr>
          <w:rFonts w:asciiTheme="minorEastAsia" w:hAnsiTheme="minorEastAsia" w:hint="eastAsia"/>
          <w:sz w:val="22"/>
        </w:rPr>
        <w:t>以上）</w:t>
      </w:r>
      <w:r w:rsidR="00604D3B">
        <w:rPr>
          <w:rFonts w:asciiTheme="minorEastAsia" w:hAnsiTheme="minorEastAsia" w:hint="eastAsia"/>
          <w:sz w:val="22"/>
        </w:rPr>
        <w:t>の</w:t>
      </w:r>
      <w:r w:rsidR="00D56BFD">
        <w:rPr>
          <w:rFonts w:asciiTheme="minorEastAsia" w:hAnsiTheme="minorEastAsia" w:hint="eastAsia"/>
          <w:sz w:val="22"/>
        </w:rPr>
        <w:t>活動団体同士の協働により、地域課題の解決やボランティア・市民活動や社会貢献活動の新たな価値や展開を生み出す</w:t>
      </w:r>
      <w:r w:rsidR="006B0EED">
        <w:rPr>
          <w:rFonts w:asciiTheme="minorEastAsia" w:hAnsiTheme="minorEastAsia" w:hint="eastAsia"/>
          <w:sz w:val="22"/>
        </w:rPr>
        <w:t>コラボレーション事業</w:t>
      </w:r>
      <w:r w:rsidR="00EA378A">
        <w:rPr>
          <w:rFonts w:asciiTheme="minorEastAsia" w:hAnsiTheme="minorEastAsia" w:hint="eastAsia"/>
          <w:sz w:val="22"/>
        </w:rPr>
        <w:t>。</w:t>
      </w:r>
    </w:p>
    <w:p w:rsidR="00A20F72" w:rsidRDefault="00CF0413" w:rsidP="00A20F72">
      <w:pPr>
        <w:ind w:left="440" w:hangingChars="200" w:hanging="440"/>
        <w:rPr>
          <w:rFonts w:asciiTheme="minorEastAsia" w:hAnsiTheme="minorEastAsia"/>
          <w:sz w:val="22"/>
        </w:rPr>
      </w:pPr>
      <w:r>
        <w:rPr>
          <w:rFonts w:asciiTheme="minorEastAsia" w:hAnsiTheme="minorEastAsia" w:hint="eastAsia"/>
          <w:sz w:val="22"/>
        </w:rPr>
        <w:t xml:space="preserve">　　</w:t>
      </w:r>
    </w:p>
    <w:p w:rsidR="006B0EED" w:rsidRPr="006B0EED" w:rsidRDefault="008517AD" w:rsidP="00A20F72">
      <w:pPr>
        <w:ind w:leftChars="200" w:left="420"/>
        <w:rPr>
          <w:rFonts w:asciiTheme="minorEastAsia" w:hAnsiTheme="minorEastAsia"/>
          <w:sz w:val="22"/>
        </w:rPr>
      </w:pPr>
      <w:r>
        <w:rPr>
          <w:rFonts w:asciiTheme="minorEastAsia" w:hAnsiTheme="minorEastAsia" w:hint="eastAsia"/>
          <w:sz w:val="22"/>
        </w:rPr>
        <w:t>≪下記の要素を含む取組みを歓迎します</w:t>
      </w:r>
      <w:r w:rsidR="00EA378A">
        <w:rPr>
          <w:rFonts w:asciiTheme="minorEastAsia" w:hAnsiTheme="minorEastAsia" w:hint="eastAsia"/>
          <w:sz w:val="22"/>
        </w:rPr>
        <w:t>≫</w:t>
      </w:r>
    </w:p>
    <w:p w:rsidR="006B0EED" w:rsidRPr="006B0EED" w:rsidRDefault="00CA6463"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w:t>
      </w:r>
      <w:r w:rsidR="00EA378A">
        <w:rPr>
          <w:rFonts w:asciiTheme="minorEastAsia" w:hAnsiTheme="minorEastAsia" w:cs="Times New Roman" w:hint="eastAsia"/>
          <w:szCs w:val="20"/>
        </w:rPr>
        <w:t>団体同士が協働することにより、それぞれの強みが活かされ大きな力を発揮できる。</w:t>
      </w:r>
    </w:p>
    <w:p w:rsidR="006B0EED" w:rsidRPr="006B0EED" w:rsidRDefault="00EA378A"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・単独の団体の取組みでは対応できなかった社会的ニーズへ広く貢献できる。</w:t>
      </w:r>
    </w:p>
    <w:p w:rsidR="00EA378A" w:rsidRDefault="00EA378A"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・協働する団体それぞれで成果を分かち合い、それぞれの団体の成長につながる仕組みがある。</w:t>
      </w:r>
    </w:p>
    <w:p w:rsidR="006B0EED" w:rsidRPr="006B0EED" w:rsidRDefault="006B0EED" w:rsidP="00A20F72">
      <w:pPr>
        <w:ind w:firstLineChars="100" w:firstLine="220"/>
        <w:rPr>
          <w:rFonts w:asciiTheme="minorEastAsia" w:hAnsiTheme="minorEastAsia"/>
          <w:sz w:val="22"/>
        </w:rPr>
      </w:pPr>
      <w:r>
        <w:rPr>
          <w:rFonts w:asciiTheme="minorEastAsia" w:hAnsiTheme="minorEastAsia" w:hint="eastAsia"/>
          <w:sz w:val="22"/>
        </w:rPr>
        <w:t>【対象とする取り組みの例】</w:t>
      </w:r>
    </w:p>
    <w:p w:rsidR="00081400" w:rsidRDefault="00081400" w:rsidP="00604D3B">
      <w:pPr>
        <w:rPr>
          <w:rFonts w:asciiTheme="majorEastAsia" w:eastAsiaTheme="majorEastAsia" w:hAnsiTheme="majorEastAsia"/>
          <w:b/>
          <w:sz w:val="22"/>
        </w:rPr>
      </w:pPr>
      <w:r w:rsidRPr="006B0EED">
        <w:rPr>
          <w:rFonts w:asciiTheme="minorEastAsia" w:hAnsiTheme="min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371475</wp:posOffset>
                </wp:positionH>
                <wp:positionV relativeFrom="paragraph">
                  <wp:posOffset>57150</wp:posOffset>
                </wp:positionV>
                <wp:extent cx="58388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19225"/>
                        </a:xfrm>
                        <a:prstGeom prst="rect">
                          <a:avLst/>
                        </a:prstGeom>
                        <a:solidFill>
                          <a:srgbClr val="FFFFFF"/>
                        </a:solidFill>
                        <a:ln w="9525">
                          <a:solidFill>
                            <a:srgbClr val="000000"/>
                          </a:solidFill>
                          <a:miter lim="800000"/>
                          <a:headEnd/>
                          <a:tailEnd/>
                        </a:ln>
                      </wps:spPr>
                      <wps:txbx>
                        <w:txbxContent>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p w:rsidR="00604D3B" w:rsidRDefault="006B0EED" w:rsidP="00604D3B">
                            <w:pPr>
                              <w:ind w:left="210" w:hangingChars="100" w:hanging="210"/>
                            </w:pPr>
                            <w:r>
                              <w:rPr>
                                <w:rFonts w:hint="eastAsia"/>
                              </w:rPr>
                              <w:t>・</w:t>
                            </w:r>
                            <w:r w:rsidR="00604D3B">
                              <w:rPr>
                                <w:rFonts w:hint="eastAsia"/>
                              </w:rPr>
                              <w:t>中間</w:t>
                            </w:r>
                            <w:r w:rsidR="00604D3B">
                              <w:t>支援団体同士の</w:t>
                            </w:r>
                            <w:r w:rsidR="00604D3B">
                              <w:rPr>
                                <w:rFonts w:hint="eastAsia"/>
                              </w:rPr>
                              <w:t>協働</w:t>
                            </w:r>
                            <w:r w:rsidR="00604D3B">
                              <w:t>により、</w:t>
                            </w:r>
                            <w:r w:rsidR="00604D3B">
                              <w:rPr>
                                <w:rFonts w:hint="eastAsia"/>
                              </w:rPr>
                              <w:t>ボランティア</w:t>
                            </w:r>
                            <w:r w:rsidR="00604D3B">
                              <w:t>や</w:t>
                            </w:r>
                            <w:r w:rsidR="00604D3B">
                              <w:rPr>
                                <w:rFonts w:hint="eastAsia"/>
                              </w:rPr>
                              <w:t>社会</w:t>
                            </w:r>
                            <w:r w:rsidR="00604D3B">
                              <w:t>貢献を</w:t>
                            </w:r>
                            <w:r w:rsidR="00604D3B">
                              <w:rPr>
                                <w:rFonts w:hint="eastAsia"/>
                              </w:rPr>
                              <w:t>切り口</w:t>
                            </w:r>
                            <w:r w:rsidR="00604D3B">
                              <w:t>に</w:t>
                            </w:r>
                            <w:r w:rsidR="00604D3B">
                              <w:rPr>
                                <w:rFonts w:hint="eastAsia"/>
                              </w:rPr>
                              <w:t>異分野や複数</w:t>
                            </w:r>
                            <w:r w:rsidR="00604D3B">
                              <w:t>の団体</w:t>
                            </w:r>
                            <w:r w:rsidR="00604D3B">
                              <w:rPr>
                                <w:rFonts w:hint="eastAsia"/>
                              </w:rPr>
                              <w:t>の</w:t>
                            </w:r>
                            <w:r w:rsidR="00604D3B">
                              <w:t>出会いの場をつく</w:t>
                            </w:r>
                            <w:r w:rsidR="00604D3B">
                              <w:rPr>
                                <w:rFonts w:hint="eastAsia"/>
                              </w:rPr>
                              <w:t>る</w:t>
                            </w:r>
                            <w:r w:rsidR="00604D3B">
                              <w:t>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5pt;margin-top:4.5pt;width:459.7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">
                <v:textbox>
                  <w:txbxContent>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rPr>
                          <w:rFonts w:hint="eastAsia"/>
                        </w:rPr>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p w:rsidR="00604D3B" w:rsidRDefault="006B0EED" w:rsidP="00604D3B">
                      <w:pPr>
                        <w:ind w:left="210" w:hangingChars="100" w:hanging="210"/>
                      </w:pPr>
                      <w:r>
                        <w:rPr>
                          <w:rFonts w:hint="eastAsia"/>
                        </w:rPr>
                        <w:t>・</w:t>
                      </w:r>
                      <w:r w:rsidR="00604D3B">
                        <w:rPr>
                          <w:rFonts w:hint="eastAsia"/>
                        </w:rPr>
                        <w:t>中間</w:t>
                      </w:r>
                      <w:r w:rsidR="00604D3B">
                        <w:t>支援団体同士の</w:t>
                      </w:r>
                      <w:r w:rsidR="00604D3B">
                        <w:rPr>
                          <w:rFonts w:hint="eastAsia"/>
                        </w:rPr>
                        <w:t>協働</w:t>
                      </w:r>
                      <w:r w:rsidR="00604D3B">
                        <w:t>により、</w:t>
                      </w:r>
                      <w:r w:rsidR="00604D3B">
                        <w:rPr>
                          <w:rFonts w:hint="eastAsia"/>
                        </w:rPr>
                        <w:t>ボランティア</w:t>
                      </w:r>
                      <w:r w:rsidR="00604D3B">
                        <w:t>や</w:t>
                      </w:r>
                      <w:r w:rsidR="00604D3B">
                        <w:rPr>
                          <w:rFonts w:hint="eastAsia"/>
                        </w:rPr>
                        <w:t>社会</w:t>
                      </w:r>
                      <w:r w:rsidR="00604D3B">
                        <w:t>貢献を</w:t>
                      </w:r>
                      <w:r w:rsidR="00604D3B">
                        <w:rPr>
                          <w:rFonts w:hint="eastAsia"/>
                        </w:rPr>
                        <w:t>切り口</w:t>
                      </w:r>
                      <w:r w:rsidR="00604D3B">
                        <w:t>に</w:t>
                      </w:r>
                      <w:r w:rsidR="00604D3B">
                        <w:rPr>
                          <w:rFonts w:hint="eastAsia"/>
                        </w:rPr>
                        <w:t>異分野や複数</w:t>
                      </w:r>
                      <w:r w:rsidR="00604D3B">
                        <w:t>の団体</w:t>
                      </w:r>
                      <w:r w:rsidR="00604D3B">
                        <w:rPr>
                          <w:rFonts w:hint="eastAsia"/>
                        </w:rPr>
                        <w:t>の</w:t>
                      </w:r>
                      <w:r w:rsidR="00604D3B">
                        <w:t>出会いの場をつく</w:t>
                      </w:r>
                      <w:r w:rsidR="00604D3B">
                        <w:rPr>
                          <w:rFonts w:hint="eastAsia"/>
                        </w:rPr>
                        <w:t>る</w:t>
                      </w:r>
                      <w:r w:rsidR="00604D3B">
                        <w:t>取り組み。</w:t>
                      </w:r>
                    </w:p>
                  </w:txbxContent>
                </v:textbox>
                <w10:wrap type="square"/>
              </v:shape>
            </w:pict>
          </mc:Fallback>
        </mc:AlternateContent>
      </w: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A8708F" w:rsidRPr="00D56BFD" w:rsidRDefault="00A8708F" w:rsidP="00604D3B">
      <w:pPr>
        <w:rPr>
          <w:rFonts w:asciiTheme="majorEastAsia" w:eastAsiaTheme="majorEastAsia" w:hAnsiTheme="majorEastAsia"/>
          <w:b/>
          <w:sz w:val="22"/>
        </w:rPr>
      </w:pPr>
      <w:r w:rsidRPr="00D56BFD">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604D3B" w:rsidRPr="00617521">
        <w:rPr>
          <w:rFonts w:asciiTheme="minorEastAsia" w:hAnsiTheme="minorEastAsia" w:hint="eastAsia"/>
          <w:sz w:val="22"/>
        </w:rPr>
        <w:t>１申請</w:t>
      </w:r>
      <w:r w:rsidR="006B0EED" w:rsidRPr="00617521">
        <w:rPr>
          <w:rFonts w:asciiTheme="minorEastAsia" w:hAnsiTheme="minorEastAsia" w:hint="eastAsia"/>
          <w:sz w:val="22"/>
        </w:rPr>
        <w:t>あたり上限２０</w:t>
      </w:r>
      <w:r w:rsidR="00C84934" w:rsidRPr="00617521">
        <w:rPr>
          <w:rFonts w:asciiTheme="minorEastAsia" w:hAnsiTheme="minorEastAsia" w:hint="eastAsia"/>
          <w:sz w:val="22"/>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Pr="006C3D9C" w:rsidRDefault="003561B2" w:rsidP="00483B42">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C84934" w:rsidRPr="00C84934">
        <w:rPr>
          <w:rFonts w:asciiTheme="minorEastAsia" w:hAnsiTheme="minorEastAsia" w:hint="eastAsia"/>
          <w:sz w:val="22"/>
        </w:rPr>
        <w:t>なお、総事業費に対し１０％以上の自己資金を確保していることが必要です。</w:t>
      </w:r>
    </w:p>
    <w:p w:rsidR="007B27C6" w:rsidRDefault="007B27C6" w:rsidP="00483B42">
      <w:pPr>
        <w:ind w:left="660" w:hangingChars="300" w:hanging="660"/>
        <w:rPr>
          <w:rFonts w:asciiTheme="minorEastAsia" w:hAnsiTheme="minorEastAsia"/>
          <w:sz w:val="22"/>
        </w:rPr>
      </w:pPr>
    </w:p>
    <w:p w:rsidR="007B27C6" w:rsidRPr="00D56BFD" w:rsidRDefault="006C3D9C" w:rsidP="007B27C6">
      <w:pPr>
        <w:rPr>
          <w:rFonts w:ascii="ＭＳ ゴシック" w:eastAsia="ＭＳ ゴシック" w:hAnsi="ＭＳ ゴシック"/>
          <w:b/>
          <w:sz w:val="22"/>
          <w:szCs w:val="20"/>
        </w:rPr>
      </w:pPr>
      <w:r w:rsidRPr="00D56BFD">
        <w:rPr>
          <w:rFonts w:ascii="ＭＳ ゴシック" w:eastAsia="ＭＳ ゴシック" w:hAnsi="ＭＳ ゴシック" w:hint="eastAsia"/>
          <w:b/>
          <w:sz w:val="22"/>
          <w:szCs w:val="20"/>
        </w:rPr>
        <w:t>（５）</w:t>
      </w:r>
      <w:r w:rsidRPr="00D56BFD">
        <w:rPr>
          <w:rFonts w:ascii="ＭＳ ゴシック" w:eastAsia="ＭＳ ゴシック" w:hAnsi="ＭＳ ゴシック"/>
          <w:b/>
          <w:sz w:val="22"/>
          <w:szCs w:val="20"/>
        </w:rPr>
        <w:t>対象</w:t>
      </w:r>
      <w:r w:rsidRPr="00D56BFD">
        <w:rPr>
          <w:rFonts w:ascii="ＭＳ ゴシック" w:eastAsia="ＭＳ ゴシック" w:hAnsi="ＭＳ ゴシック" w:hint="eastAsia"/>
          <w:b/>
          <w:sz w:val="22"/>
          <w:szCs w:val="20"/>
        </w:rPr>
        <w:t>となる経費</w:t>
      </w:r>
    </w:p>
    <w:p w:rsidR="00C84934" w:rsidRPr="0085146A" w:rsidRDefault="00C84934" w:rsidP="00C84934">
      <w:pPr>
        <w:ind w:left="420" w:hangingChars="200" w:hanging="420"/>
        <w:rPr>
          <w:sz w:val="22"/>
          <w:szCs w:val="24"/>
        </w:rPr>
      </w:pPr>
      <w:r>
        <w:rPr>
          <w:rFonts w:ascii="ＭＳ 明朝" w:hAnsi="Courier New" w:hint="eastAsia"/>
          <w:color w:val="FF0000"/>
          <w:szCs w:val="20"/>
        </w:rPr>
        <w:t xml:space="preserve">　　　</w:t>
      </w:r>
      <w:r>
        <w:rPr>
          <w:rFonts w:hint="eastAsia"/>
          <w:sz w:val="22"/>
          <w:szCs w:val="24"/>
        </w:rPr>
        <w:t>（３）に記載の要件</w:t>
      </w:r>
      <w:r w:rsidRPr="0085146A">
        <w:rPr>
          <w:rFonts w:hint="eastAsia"/>
          <w:sz w:val="22"/>
          <w:szCs w:val="24"/>
        </w:rPr>
        <w:t>を満たす事業を実施するために必要な経費とします。</w:t>
      </w:r>
    </w:p>
    <w:p w:rsidR="00717696" w:rsidRPr="0085146A" w:rsidRDefault="00717696" w:rsidP="00717696">
      <w:pPr>
        <w:ind w:firstLineChars="300" w:firstLine="660"/>
        <w:rPr>
          <w:sz w:val="22"/>
          <w:szCs w:val="24"/>
        </w:rPr>
      </w:pPr>
      <w:r>
        <w:rPr>
          <w:rFonts w:hint="eastAsia"/>
          <w:sz w:val="22"/>
          <w:szCs w:val="24"/>
        </w:rPr>
        <w:t>≪対象とならない経費≫</w:t>
      </w:r>
    </w:p>
    <w:p w:rsidR="00717696" w:rsidRPr="0085146A" w:rsidRDefault="00916F6B" w:rsidP="00717696">
      <w:pPr>
        <w:ind w:left="440" w:hangingChars="200" w:hanging="440"/>
        <w:rPr>
          <w:sz w:val="22"/>
          <w:szCs w:val="24"/>
        </w:rPr>
      </w:pPr>
      <w:r>
        <w:rPr>
          <w:rFonts w:hint="eastAsia"/>
          <w:sz w:val="22"/>
          <w:szCs w:val="24"/>
        </w:rPr>
        <w:t xml:space="preserve">　　　・</w:t>
      </w:r>
      <w:r w:rsidR="00717696">
        <w:rPr>
          <w:rFonts w:hint="eastAsia"/>
          <w:sz w:val="22"/>
          <w:szCs w:val="24"/>
        </w:rPr>
        <w:t>団体</w:t>
      </w:r>
      <w:r w:rsidR="00717696" w:rsidRPr="0085146A">
        <w:rPr>
          <w:rFonts w:hint="eastAsia"/>
          <w:sz w:val="22"/>
          <w:szCs w:val="24"/>
        </w:rPr>
        <w:t>の経常的な運営経費</w:t>
      </w:r>
    </w:p>
    <w:p w:rsidR="00717696" w:rsidRPr="0085146A" w:rsidRDefault="00717696" w:rsidP="00717696">
      <w:pPr>
        <w:ind w:left="440" w:hangingChars="200" w:hanging="440"/>
        <w:rPr>
          <w:sz w:val="22"/>
          <w:szCs w:val="24"/>
        </w:rPr>
      </w:pPr>
      <w:r w:rsidRPr="0085146A">
        <w:rPr>
          <w:rFonts w:hint="eastAsia"/>
          <w:sz w:val="22"/>
          <w:szCs w:val="24"/>
        </w:rPr>
        <w:t xml:space="preserve">　</w:t>
      </w:r>
      <w:r w:rsidR="00916F6B">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973754" w:rsidRDefault="00916F6B" w:rsidP="00D56BFD">
      <w:pPr>
        <w:ind w:left="440" w:hangingChars="200" w:hanging="440"/>
        <w:rPr>
          <w:sz w:val="22"/>
          <w:szCs w:val="24"/>
        </w:rPr>
      </w:pPr>
      <w:r>
        <w:rPr>
          <w:rFonts w:hint="eastAsia"/>
          <w:sz w:val="22"/>
          <w:szCs w:val="24"/>
        </w:rPr>
        <w:t xml:space="preserve">　　　・</w:t>
      </w:r>
      <w:r w:rsidR="00CA6463">
        <w:rPr>
          <w:rFonts w:hint="eastAsia"/>
          <w:sz w:val="22"/>
          <w:szCs w:val="24"/>
        </w:rPr>
        <w:t>団体の構成員の</w:t>
      </w:r>
      <w:r w:rsidR="00D56BFD" w:rsidRPr="00D56BFD">
        <w:rPr>
          <w:rFonts w:hint="eastAsia"/>
          <w:sz w:val="22"/>
          <w:szCs w:val="24"/>
        </w:rPr>
        <w:t>研修費、旅費、飲食費等の諸経費</w:t>
      </w:r>
    </w:p>
    <w:p w:rsidR="00D56BFD" w:rsidRPr="00D56BFD" w:rsidRDefault="00D56BFD" w:rsidP="00D56BFD">
      <w:pPr>
        <w:ind w:left="440" w:hangingChars="200" w:hanging="440"/>
        <w:rPr>
          <w:rFonts w:asciiTheme="minorEastAsia" w:hAnsiTheme="minorEastAsia"/>
          <w:sz w:val="22"/>
        </w:rPr>
      </w:pPr>
    </w:p>
    <w:p w:rsidR="00CA6463" w:rsidRPr="00D56BFD" w:rsidRDefault="00A02AF2" w:rsidP="00CA6463">
      <w:pPr>
        <w:rPr>
          <w:rFonts w:asciiTheme="majorEastAsia" w:eastAsiaTheme="majorEastAsia" w:hAnsiTheme="majorEastAsia"/>
          <w:b/>
          <w:sz w:val="22"/>
          <w:szCs w:val="20"/>
        </w:rPr>
      </w:pPr>
      <w:r>
        <w:rPr>
          <w:rFonts w:asciiTheme="majorEastAsia" w:eastAsiaTheme="majorEastAsia" w:hAnsiTheme="majorEastAsia" w:hint="eastAsia"/>
          <w:b/>
          <w:sz w:val="22"/>
          <w:szCs w:val="20"/>
        </w:rPr>
        <w:t>（６</w:t>
      </w:r>
      <w:r w:rsidR="00CA6463" w:rsidRPr="00D56BFD">
        <w:rPr>
          <w:rFonts w:asciiTheme="majorEastAsia" w:eastAsiaTheme="majorEastAsia" w:hAnsiTheme="majorEastAsia" w:hint="eastAsia"/>
          <w:b/>
          <w:sz w:val="22"/>
          <w:szCs w:val="20"/>
        </w:rPr>
        <w:t>）提出書類</w:t>
      </w:r>
    </w:p>
    <w:p w:rsidR="00CA6463" w:rsidRPr="00D56BFD" w:rsidRDefault="00CA6463" w:rsidP="00CA6463">
      <w:pPr>
        <w:ind w:leftChars="200" w:left="420"/>
        <w:rPr>
          <w:rFonts w:asciiTheme="minorEastAsia" w:hAnsiTheme="minorEastAsia"/>
          <w:sz w:val="22"/>
          <w:szCs w:val="20"/>
        </w:rPr>
      </w:pPr>
      <w:r w:rsidRPr="00D56BFD">
        <w:rPr>
          <w:rFonts w:asciiTheme="minorEastAsia" w:hAnsiTheme="minorEastAsia" w:hint="eastAsia"/>
          <w:sz w:val="22"/>
          <w:szCs w:val="20"/>
        </w:rPr>
        <w:t>・本助成の申請にかかる申請書</w:t>
      </w:r>
      <w:r w:rsidR="00D56BFD" w:rsidRPr="00D56BFD">
        <w:rPr>
          <w:rFonts w:asciiTheme="minorEastAsia" w:hAnsiTheme="minorEastAsia" w:hint="eastAsia"/>
          <w:sz w:val="22"/>
          <w:szCs w:val="20"/>
        </w:rPr>
        <w:t>【様式５－１】</w:t>
      </w:r>
      <w:r w:rsidRPr="00D56BFD">
        <w:rPr>
          <w:rFonts w:asciiTheme="minorEastAsia" w:hAnsiTheme="minorEastAsia" w:hint="eastAsia"/>
          <w:sz w:val="22"/>
          <w:szCs w:val="20"/>
        </w:rPr>
        <w:t>および予算書</w:t>
      </w:r>
      <w:r w:rsidR="00D56BFD" w:rsidRPr="00D56BFD">
        <w:rPr>
          <w:rFonts w:asciiTheme="minorEastAsia" w:hAnsiTheme="minorEastAsia" w:hint="eastAsia"/>
          <w:sz w:val="22"/>
          <w:szCs w:val="20"/>
        </w:rPr>
        <w:t>【様式５－２】</w:t>
      </w:r>
    </w:p>
    <w:p w:rsidR="006C3D9C" w:rsidRPr="00D56BFD" w:rsidRDefault="00CA6463" w:rsidP="00D56BFD">
      <w:pPr>
        <w:ind w:leftChars="200" w:left="420"/>
        <w:rPr>
          <w:rFonts w:asciiTheme="minorEastAsia" w:hAnsiTheme="minorEastAsia"/>
          <w:sz w:val="22"/>
          <w:szCs w:val="20"/>
        </w:rPr>
      </w:pPr>
      <w:r w:rsidRPr="00D56BFD">
        <w:rPr>
          <w:rFonts w:asciiTheme="minorEastAsia" w:hAnsiTheme="minorEastAsia" w:hint="eastAsia"/>
          <w:sz w:val="22"/>
          <w:szCs w:val="20"/>
        </w:rPr>
        <w:t>・見積書および商品カタログ等（物品購入や業者発注等が含まれる場合）</w:t>
      </w:r>
    </w:p>
    <w:p w:rsidR="00CA6463" w:rsidRPr="00D56BFD" w:rsidRDefault="00CA6463" w:rsidP="00604D3B">
      <w:pPr>
        <w:ind w:leftChars="200" w:left="420"/>
        <w:rPr>
          <w:rFonts w:asciiTheme="minorEastAsia" w:hAnsiTheme="minorEastAsia"/>
          <w:sz w:val="22"/>
          <w:szCs w:val="20"/>
        </w:rPr>
      </w:pPr>
      <w:r w:rsidRPr="00D56BFD">
        <w:rPr>
          <w:rFonts w:asciiTheme="minorEastAsia" w:hAnsiTheme="minorEastAsia" w:hint="eastAsia"/>
          <w:sz w:val="22"/>
          <w:szCs w:val="20"/>
        </w:rPr>
        <w:t>・団体の活動内容の分かる資料（</w:t>
      </w:r>
      <w:r w:rsidR="00D56BFD" w:rsidRPr="00D56BFD">
        <w:rPr>
          <w:rFonts w:asciiTheme="minorEastAsia" w:hAnsiTheme="minorEastAsia" w:hint="eastAsia"/>
          <w:sz w:val="22"/>
          <w:szCs w:val="20"/>
        </w:rPr>
        <w:t>会則、</w:t>
      </w:r>
      <w:r w:rsidRPr="00D56BFD">
        <w:rPr>
          <w:rFonts w:asciiTheme="minorEastAsia" w:hAnsiTheme="minorEastAsia" w:hint="eastAsia"/>
          <w:sz w:val="22"/>
          <w:szCs w:val="20"/>
        </w:rPr>
        <w:t>事業計画、事業報告、広報誌等）</w:t>
      </w:r>
    </w:p>
    <w:p w:rsidR="00C84934" w:rsidRPr="00C84934" w:rsidRDefault="00C84934" w:rsidP="00C84934">
      <w:pPr>
        <w:ind w:firstLineChars="100" w:firstLine="210"/>
        <w:rPr>
          <w:rFonts w:eastAsia="ＭＳ Ｐ明朝"/>
          <w:szCs w:val="20"/>
        </w:rPr>
      </w:pPr>
    </w:p>
    <w:p w:rsidR="006C3D9C" w:rsidRDefault="00A02AF2" w:rsidP="006C3D9C">
      <w:pPr>
        <w:rPr>
          <w:rFonts w:asciiTheme="minorEastAsia" w:hAnsiTheme="minorEastAsia"/>
          <w:b/>
          <w:sz w:val="22"/>
          <w:szCs w:val="20"/>
        </w:rPr>
      </w:pPr>
      <w:r>
        <w:rPr>
          <w:rFonts w:ascii="ＭＳ ゴシック" w:eastAsia="ＭＳ ゴシック" w:hAnsi="ＭＳ ゴシック" w:hint="eastAsia"/>
          <w:b/>
          <w:sz w:val="22"/>
          <w:szCs w:val="20"/>
        </w:rPr>
        <w:t>（７</w:t>
      </w:r>
      <w:r w:rsidR="006C3D9C" w:rsidRPr="00D56BFD">
        <w:rPr>
          <w:rFonts w:ascii="ＭＳ ゴシック" w:eastAsia="ＭＳ ゴシック" w:hAnsi="ＭＳ ゴシック" w:hint="eastAsia"/>
          <w:b/>
          <w:sz w:val="22"/>
          <w:szCs w:val="20"/>
        </w:rPr>
        <w:t>）申込み締切</w:t>
      </w:r>
      <w:r w:rsidR="006C3D9C" w:rsidRPr="00D56BFD">
        <w:rPr>
          <w:rFonts w:eastAsia="ＭＳ Ｐ明朝" w:hint="eastAsia"/>
          <w:sz w:val="22"/>
          <w:szCs w:val="20"/>
        </w:rPr>
        <w:t xml:space="preserve">　</w:t>
      </w:r>
      <w:r w:rsidR="006C3D9C" w:rsidRPr="00437947">
        <w:rPr>
          <w:rFonts w:eastAsia="ＭＳ Ｐ明朝" w:hint="eastAsia"/>
          <w:szCs w:val="20"/>
        </w:rPr>
        <w:t xml:space="preserve">　　</w:t>
      </w:r>
      <w:r w:rsidR="006C3D9C" w:rsidRPr="009A52D6">
        <w:rPr>
          <w:rFonts w:asciiTheme="minorEastAsia" w:hAnsiTheme="minorEastAsia" w:hint="eastAsia"/>
          <w:b/>
          <w:szCs w:val="20"/>
        </w:rPr>
        <w:t xml:space="preserve">　</w:t>
      </w:r>
      <w:r w:rsidR="004E2ED4">
        <w:rPr>
          <w:rFonts w:asciiTheme="minorEastAsia" w:hAnsiTheme="minorEastAsia" w:hint="eastAsia"/>
          <w:b/>
          <w:szCs w:val="20"/>
        </w:rPr>
        <w:t>平成３０</w:t>
      </w:r>
      <w:r w:rsidR="009A52D6" w:rsidRPr="009A52D6">
        <w:rPr>
          <w:rFonts w:asciiTheme="minorEastAsia" w:hAnsiTheme="minorEastAsia" w:hint="eastAsia"/>
          <w:b/>
          <w:szCs w:val="20"/>
        </w:rPr>
        <w:t>年</w:t>
      </w:r>
      <w:r w:rsidR="007A7A91">
        <w:rPr>
          <w:rFonts w:asciiTheme="minorEastAsia" w:hAnsiTheme="minorEastAsia" w:hint="eastAsia"/>
          <w:b/>
          <w:sz w:val="22"/>
          <w:szCs w:val="20"/>
        </w:rPr>
        <w:t>６月２５日（月）</w:t>
      </w:r>
      <w:bookmarkStart w:id="0" w:name="_GoBack"/>
      <w:bookmarkEnd w:id="0"/>
    </w:p>
    <w:p w:rsidR="009A52D6" w:rsidRPr="009A52D6" w:rsidRDefault="009A52D6" w:rsidP="009A52D6">
      <w:pPr>
        <w:ind w:left="2650" w:hangingChars="1200" w:hanging="2650"/>
        <w:rPr>
          <w:rFonts w:asciiTheme="minorEastAsia" w:hAnsiTheme="minorEastAsia"/>
          <w:b/>
          <w:sz w:val="22"/>
          <w:szCs w:val="20"/>
          <w:u w:val="single"/>
        </w:rPr>
      </w:pPr>
      <w:r>
        <w:rPr>
          <w:rFonts w:asciiTheme="minorEastAsia" w:hAnsiTheme="minorEastAsia" w:hint="eastAsia"/>
          <w:b/>
          <w:sz w:val="22"/>
          <w:szCs w:val="20"/>
        </w:rPr>
        <w:t xml:space="preserve">　　　　　　　　　　　</w:t>
      </w:r>
      <w:r w:rsidRPr="009A52D6">
        <w:rPr>
          <w:rFonts w:asciiTheme="minorEastAsia" w:hAnsiTheme="minorEastAsia" w:hint="eastAsia"/>
          <w:b/>
          <w:sz w:val="22"/>
          <w:szCs w:val="20"/>
          <w:u w:val="single"/>
        </w:rPr>
        <w:t>※詳しい日程は、申請書提出先の各市町村社会福祉協議会にお問い合わせください。</w:t>
      </w:r>
    </w:p>
    <w:p w:rsidR="006C3D9C" w:rsidRPr="00A02AF2" w:rsidRDefault="006C3D9C" w:rsidP="006C3D9C">
      <w:pPr>
        <w:rPr>
          <w:rFonts w:ascii="ＭＳ 明朝" w:hAnsi="ＭＳ 明朝"/>
          <w:b/>
          <w:szCs w:val="20"/>
          <w:u w:val="single"/>
        </w:rPr>
      </w:pPr>
    </w:p>
    <w:p w:rsidR="006C3D9C" w:rsidRPr="00D56BFD" w:rsidRDefault="00A02AF2" w:rsidP="00717696">
      <w:pPr>
        <w:ind w:left="1104" w:hangingChars="500" w:hanging="1104"/>
        <w:rPr>
          <w:rFonts w:asciiTheme="minorEastAsia" w:hAnsiTheme="minorEastAsia"/>
          <w:b/>
          <w:szCs w:val="20"/>
        </w:rPr>
      </w:pPr>
      <w:r>
        <w:rPr>
          <w:rFonts w:asciiTheme="majorEastAsia" w:eastAsiaTheme="majorEastAsia" w:hAnsiTheme="majorEastAsia" w:hint="eastAsia"/>
          <w:b/>
          <w:sz w:val="22"/>
          <w:szCs w:val="20"/>
        </w:rPr>
        <w:t>（８</w:t>
      </w:r>
      <w:r w:rsidR="006C3D9C" w:rsidRPr="00D56BFD">
        <w:rPr>
          <w:rFonts w:asciiTheme="majorEastAsia" w:eastAsiaTheme="majorEastAsia" w:hAnsiTheme="majorEastAsia" w:hint="eastAsia"/>
          <w:b/>
          <w:sz w:val="22"/>
          <w:szCs w:val="20"/>
        </w:rPr>
        <w:t xml:space="preserve">）審議　</w:t>
      </w:r>
      <w:r w:rsidR="00717696" w:rsidRPr="00D56BFD">
        <w:rPr>
          <w:rFonts w:asciiTheme="minorEastAsia" w:hAnsiTheme="minorEastAsia" w:hint="eastAsia"/>
          <w:szCs w:val="20"/>
        </w:rPr>
        <w:t>申請のあった事業</w:t>
      </w:r>
      <w:r w:rsidR="006C3D9C" w:rsidRPr="00D56BFD">
        <w:rPr>
          <w:rFonts w:asciiTheme="minorEastAsia" w:hAnsiTheme="minorEastAsia" w:hint="eastAsia"/>
          <w:szCs w:val="20"/>
        </w:rPr>
        <w:t>について、京都ボランティアバンク運営委員の審議を経ます。</w:t>
      </w:r>
    </w:p>
    <w:p w:rsidR="006C3D9C" w:rsidRPr="00A02AF2" w:rsidRDefault="006C3D9C" w:rsidP="006C3D9C">
      <w:pPr>
        <w:rPr>
          <w:rFonts w:ascii="ＭＳ 明朝" w:hAnsi="ＭＳ 明朝"/>
          <w:szCs w:val="20"/>
        </w:rPr>
      </w:pPr>
    </w:p>
    <w:p w:rsidR="00081400" w:rsidRPr="00EF1786" w:rsidRDefault="00A02AF2" w:rsidP="00081400">
      <w:pPr>
        <w:rPr>
          <w:rFonts w:asciiTheme="minorEastAsia" w:hAnsiTheme="minorEastAsia"/>
          <w:b/>
          <w:sz w:val="22"/>
          <w:szCs w:val="20"/>
        </w:rPr>
      </w:pPr>
      <w:r>
        <w:rPr>
          <w:rFonts w:asciiTheme="majorEastAsia" w:eastAsiaTheme="majorEastAsia" w:hAnsiTheme="majorEastAsia" w:hint="eastAsia"/>
          <w:b/>
          <w:sz w:val="22"/>
          <w:szCs w:val="20"/>
        </w:rPr>
        <w:t>（９</w:t>
      </w:r>
      <w:r w:rsidR="00081400" w:rsidRPr="004A3482">
        <w:rPr>
          <w:rFonts w:asciiTheme="majorEastAsia" w:eastAsiaTheme="majorEastAsia" w:hAnsiTheme="majorEastAsia" w:hint="eastAsia"/>
          <w:b/>
          <w:sz w:val="22"/>
          <w:szCs w:val="20"/>
        </w:rPr>
        <w:t xml:space="preserve">）補助対象期間　</w:t>
      </w:r>
      <w:r w:rsidR="004E2ED4">
        <w:rPr>
          <w:rFonts w:asciiTheme="minorEastAsia" w:hAnsiTheme="minorEastAsia" w:hint="eastAsia"/>
          <w:b/>
          <w:sz w:val="22"/>
          <w:szCs w:val="20"/>
        </w:rPr>
        <w:t xml:space="preserve">　平成３０年４月１日～平成３１</w:t>
      </w:r>
      <w:r w:rsidR="00081400">
        <w:rPr>
          <w:rFonts w:asciiTheme="minorEastAsia" w:hAnsiTheme="minorEastAsia" w:hint="eastAsia"/>
          <w:b/>
          <w:sz w:val="22"/>
          <w:szCs w:val="20"/>
        </w:rPr>
        <w:t>年３月３１日</w:t>
      </w:r>
    </w:p>
    <w:p w:rsidR="00081400" w:rsidRPr="004E2ED4" w:rsidRDefault="00081400" w:rsidP="006C3D9C">
      <w:pPr>
        <w:rPr>
          <w:rFonts w:ascii="ＭＳ 明朝" w:hAnsi="ＭＳ 明朝"/>
          <w:szCs w:val="20"/>
        </w:rPr>
      </w:pPr>
    </w:p>
    <w:p w:rsidR="006C3D9C" w:rsidRPr="00D56BFD" w:rsidRDefault="00A02AF2" w:rsidP="006C3D9C">
      <w:pPr>
        <w:ind w:left="2429" w:hangingChars="1100" w:hanging="2429"/>
        <w:rPr>
          <w:rFonts w:ascii="ＭＳ 明朝" w:hAnsi="ＭＳ 明朝"/>
          <w:sz w:val="22"/>
          <w:szCs w:val="20"/>
        </w:rPr>
      </w:pPr>
      <w:r>
        <w:rPr>
          <w:rFonts w:ascii="ＭＳ ゴシック" w:eastAsia="ＭＳ ゴシック" w:hAnsi="ＭＳ ゴシック" w:hint="eastAsia"/>
          <w:b/>
          <w:sz w:val="22"/>
          <w:szCs w:val="20"/>
        </w:rPr>
        <w:t>（１０</w:t>
      </w:r>
      <w:r w:rsidR="006C3D9C" w:rsidRPr="00D56BFD">
        <w:rPr>
          <w:rFonts w:ascii="ＭＳ ゴシック" w:eastAsia="ＭＳ ゴシック" w:hAnsi="ＭＳ ゴシック" w:hint="eastAsia"/>
          <w:b/>
          <w:sz w:val="22"/>
          <w:szCs w:val="20"/>
        </w:rPr>
        <w:t>）補助金交付時期</w:t>
      </w:r>
      <w:r w:rsidR="006C3D9C">
        <w:rPr>
          <w:rFonts w:ascii="ＭＳ 明朝" w:hAnsi="ＭＳ 明朝" w:hint="eastAsia"/>
          <w:szCs w:val="20"/>
        </w:rPr>
        <w:t xml:space="preserve">　</w:t>
      </w:r>
      <w:r w:rsidR="006C3D9C" w:rsidRPr="00D56BFD">
        <w:rPr>
          <w:rFonts w:ascii="ＭＳ 明朝" w:hAnsi="ＭＳ 明朝" w:hint="eastAsia"/>
          <w:sz w:val="22"/>
          <w:szCs w:val="20"/>
        </w:rPr>
        <w:t>審議の結果、適当と認められた事業・活動に対する補助金を</w:t>
      </w:r>
    </w:p>
    <w:p w:rsidR="006C3D9C" w:rsidRPr="00D56BFD" w:rsidRDefault="004E2ED4" w:rsidP="00D56BFD">
      <w:pPr>
        <w:ind w:leftChars="1100" w:left="2310" w:firstLineChars="200" w:firstLine="442"/>
        <w:rPr>
          <w:rFonts w:ascii="ＭＳ 明朝" w:hAnsi="ＭＳ 明朝"/>
          <w:sz w:val="22"/>
          <w:szCs w:val="20"/>
        </w:rPr>
      </w:pPr>
      <w:r>
        <w:rPr>
          <w:rFonts w:ascii="ＭＳ 明朝" w:hAnsi="ＭＳ 明朝" w:hint="eastAsia"/>
          <w:b/>
          <w:sz w:val="22"/>
          <w:szCs w:val="20"/>
        </w:rPr>
        <w:t>平成３０年８</w:t>
      </w:r>
      <w:r w:rsidR="006C3D9C" w:rsidRPr="00D56BFD">
        <w:rPr>
          <w:rFonts w:ascii="ＭＳ 明朝" w:hAnsi="ＭＳ 明朝" w:hint="eastAsia"/>
          <w:b/>
          <w:sz w:val="22"/>
          <w:szCs w:val="20"/>
        </w:rPr>
        <w:t>月</w:t>
      </w:r>
      <w:r>
        <w:rPr>
          <w:rFonts w:ascii="ＭＳ 明朝" w:hAnsi="ＭＳ 明朝" w:hint="eastAsia"/>
          <w:b/>
          <w:sz w:val="22"/>
          <w:szCs w:val="20"/>
        </w:rPr>
        <w:t>末</w:t>
      </w:r>
      <w:r w:rsidR="006C3D9C" w:rsidRPr="00D56BFD">
        <w:rPr>
          <w:rFonts w:ascii="ＭＳ 明朝" w:hAnsi="ＭＳ 明朝" w:hint="eastAsia"/>
          <w:b/>
          <w:sz w:val="22"/>
          <w:szCs w:val="20"/>
        </w:rPr>
        <w:t>頃（予定）</w:t>
      </w:r>
      <w:r w:rsidR="006C3D9C" w:rsidRPr="00D56BFD">
        <w:rPr>
          <w:rFonts w:ascii="ＭＳ 明朝" w:hAnsi="ＭＳ 明朝" w:hint="eastAsia"/>
          <w:sz w:val="22"/>
          <w:szCs w:val="20"/>
        </w:rPr>
        <w:t>に交付します。</w:t>
      </w:r>
    </w:p>
    <w:p w:rsidR="00CA6463" w:rsidRDefault="00CA6463" w:rsidP="00CA6463">
      <w:pPr>
        <w:rPr>
          <w:rFonts w:ascii="ＭＳ 明朝" w:hAnsi="ＭＳ 明朝"/>
          <w:b/>
          <w:szCs w:val="20"/>
        </w:rPr>
      </w:pPr>
    </w:p>
    <w:p w:rsidR="00CA6463" w:rsidRPr="00D56BFD" w:rsidRDefault="00A02AF2" w:rsidP="00CA6463">
      <w:pPr>
        <w:rPr>
          <w:rFonts w:asciiTheme="majorEastAsia" w:eastAsiaTheme="majorEastAsia" w:hAnsiTheme="majorEastAsia"/>
          <w:b/>
          <w:sz w:val="22"/>
          <w:szCs w:val="20"/>
        </w:rPr>
      </w:pPr>
      <w:r>
        <w:rPr>
          <w:rFonts w:asciiTheme="majorEastAsia" w:eastAsiaTheme="majorEastAsia" w:hAnsiTheme="majorEastAsia" w:hint="eastAsia"/>
          <w:b/>
          <w:sz w:val="22"/>
          <w:szCs w:val="20"/>
        </w:rPr>
        <w:t>（１１</w:t>
      </w:r>
      <w:r w:rsidR="00CA6463" w:rsidRPr="00D56BFD">
        <w:rPr>
          <w:rFonts w:asciiTheme="majorEastAsia" w:eastAsiaTheme="majorEastAsia" w:hAnsiTheme="majorEastAsia" w:hint="eastAsia"/>
          <w:b/>
          <w:sz w:val="22"/>
          <w:szCs w:val="20"/>
        </w:rPr>
        <w:t>）助成金の返還</w:t>
      </w:r>
    </w:p>
    <w:p w:rsidR="00CA6463" w:rsidRPr="00CA6463" w:rsidRDefault="00CA6463" w:rsidP="00D56BFD">
      <w:pPr>
        <w:ind w:firstLineChars="200" w:firstLine="440"/>
        <w:rPr>
          <w:rFonts w:ascii="ＭＳ 明朝" w:hAnsi="ＭＳ 明朝"/>
          <w:sz w:val="22"/>
          <w:szCs w:val="20"/>
        </w:rPr>
      </w:pPr>
      <w:r w:rsidRPr="00CA6463">
        <w:rPr>
          <w:rFonts w:ascii="ＭＳ 明朝" w:hAnsi="ＭＳ 明朝" w:hint="eastAsia"/>
          <w:sz w:val="22"/>
          <w:szCs w:val="20"/>
        </w:rPr>
        <w:t>次の場合には、助成決定の一部か全部を取り消し、助成金の返還を求める場合があります。</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提出された申請書などの内容が、虚偽であったとき。</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助成団体が、法令に違反する行為を行ったとき。</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助成の対象となる活動を実施しないとき又は実施する見込みがないとき。</w:t>
      </w:r>
    </w:p>
    <w:p w:rsidR="00A06553" w:rsidRDefault="00A06553" w:rsidP="00AA0A6A">
      <w:pPr>
        <w:rPr>
          <w:rFonts w:asciiTheme="majorEastAsia" w:eastAsiaTheme="majorEastAsia" w:hAnsiTheme="majorEastAsia"/>
          <w:b/>
          <w:szCs w:val="20"/>
        </w:rPr>
      </w:pPr>
    </w:p>
    <w:p w:rsidR="00AA0A6A" w:rsidRPr="00A02AF2" w:rsidRDefault="00A02AF2" w:rsidP="00AA0A6A">
      <w:pPr>
        <w:rPr>
          <w:rFonts w:asciiTheme="majorEastAsia" w:eastAsiaTheme="majorEastAsia" w:hAnsiTheme="majorEastAsia"/>
          <w:b/>
          <w:sz w:val="22"/>
          <w:szCs w:val="20"/>
        </w:rPr>
      </w:pPr>
      <w:r>
        <w:rPr>
          <w:rFonts w:asciiTheme="majorEastAsia" w:eastAsiaTheme="majorEastAsia" w:hAnsiTheme="majorEastAsia" w:hint="eastAsia"/>
          <w:b/>
          <w:sz w:val="22"/>
          <w:szCs w:val="20"/>
        </w:rPr>
        <w:t>（１２</w:t>
      </w:r>
      <w:r w:rsidR="00AA0A6A" w:rsidRPr="00A02AF2">
        <w:rPr>
          <w:rFonts w:asciiTheme="majorEastAsia" w:eastAsiaTheme="majorEastAsia" w:hAnsiTheme="majorEastAsia" w:hint="eastAsia"/>
          <w:b/>
          <w:sz w:val="22"/>
          <w:szCs w:val="20"/>
        </w:rPr>
        <w:t>）ヒアリングの実施</w:t>
      </w:r>
    </w:p>
    <w:p w:rsidR="00AA0A6A" w:rsidRPr="00AA0A6A" w:rsidRDefault="00AA0A6A" w:rsidP="00AA0A6A">
      <w:pPr>
        <w:ind w:left="632" w:hangingChars="300" w:hanging="632"/>
        <w:rPr>
          <w:rFonts w:asciiTheme="minorEastAsia" w:hAnsiTheme="minorEastAsia"/>
          <w:szCs w:val="20"/>
        </w:rPr>
      </w:pPr>
      <w:r>
        <w:rPr>
          <w:rFonts w:asciiTheme="majorEastAsia" w:eastAsiaTheme="majorEastAsia" w:hAnsiTheme="majorEastAsia" w:hint="eastAsia"/>
          <w:b/>
          <w:szCs w:val="20"/>
        </w:rPr>
        <w:t xml:space="preserve">　　　</w:t>
      </w:r>
      <w:r w:rsidRPr="00AA0A6A">
        <w:rPr>
          <w:rFonts w:asciiTheme="minorEastAsia" w:hAnsiTheme="minorEastAsia" w:hint="eastAsia"/>
          <w:szCs w:val="20"/>
        </w:rPr>
        <w:t>補助を受けた取り組みについては、必要に応じて取組み状況のヒアリングを適宜行います。</w:t>
      </w:r>
    </w:p>
    <w:p w:rsidR="006C3D9C" w:rsidRDefault="006C3D9C" w:rsidP="006C3D9C">
      <w:pPr>
        <w:rPr>
          <w:rFonts w:asciiTheme="majorEastAsia" w:eastAsiaTheme="majorEastAsia" w:hAnsiTheme="majorEastAsia"/>
          <w:b/>
          <w:szCs w:val="20"/>
        </w:rPr>
      </w:pPr>
    </w:p>
    <w:p w:rsidR="009A52D6" w:rsidRPr="00AA0A6A" w:rsidRDefault="009A52D6" w:rsidP="006C3D9C">
      <w:pPr>
        <w:rPr>
          <w:rFonts w:asciiTheme="majorEastAsia" w:eastAsiaTheme="majorEastAsia" w:hAnsiTheme="majorEastAsia"/>
          <w:b/>
          <w:szCs w:val="20"/>
        </w:rPr>
      </w:pPr>
    </w:p>
    <w:p w:rsidR="006C3D9C" w:rsidRPr="00A02AF2" w:rsidRDefault="00A02AF2" w:rsidP="006C3D9C">
      <w:pPr>
        <w:rPr>
          <w:rFonts w:ascii="ＭＳ ゴシック" w:eastAsia="ＭＳ ゴシック" w:hAnsi="ＭＳ ゴシック"/>
          <w:b/>
          <w:sz w:val="22"/>
          <w:szCs w:val="20"/>
        </w:rPr>
      </w:pPr>
      <w:r>
        <w:rPr>
          <w:rFonts w:ascii="ＭＳ ゴシック" w:eastAsia="ＭＳ ゴシック" w:hAnsi="ＭＳ ゴシック" w:hint="eastAsia"/>
          <w:b/>
          <w:sz w:val="22"/>
          <w:szCs w:val="20"/>
        </w:rPr>
        <w:lastRenderedPageBreak/>
        <w:t>（１３</w:t>
      </w:r>
      <w:r w:rsidR="006C3D9C" w:rsidRPr="00A02AF2">
        <w:rPr>
          <w:rFonts w:ascii="ＭＳ ゴシック" w:eastAsia="ＭＳ ゴシック" w:hAnsi="ＭＳ ゴシック" w:hint="eastAsia"/>
          <w:b/>
          <w:sz w:val="22"/>
          <w:szCs w:val="20"/>
        </w:rPr>
        <w:t>）事業報告</w:t>
      </w:r>
    </w:p>
    <w:p w:rsidR="00717696" w:rsidRDefault="00AA0A6A" w:rsidP="00717696">
      <w:pPr>
        <w:ind w:left="210"/>
        <w:rPr>
          <w:rFonts w:asciiTheme="minorEastAsia" w:hAnsiTheme="minorEastAsia"/>
          <w:sz w:val="22"/>
          <w:u w:val="single"/>
        </w:rPr>
      </w:pPr>
      <w:r>
        <w:rPr>
          <w:rFonts w:eastAsia="ＭＳ Ｐ明朝" w:hint="eastAsia"/>
          <w:szCs w:val="20"/>
        </w:rPr>
        <w:t xml:space="preserve">　補助金を受けた取り組みについて</w:t>
      </w:r>
      <w:r w:rsidR="006C3D9C" w:rsidRPr="00437947">
        <w:rPr>
          <w:rFonts w:eastAsia="ＭＳ Ｐ明朝" w:hint="eastAsia"/>
          <w:szCs w:val="20"/>
        </w:rPr>
        <w:t>は、年度</w:t>
      </w:r>
      <w:r w:rsidR="006C3D9C" w:rsidRPr="00437947">
        <w:rPr>
          <w:rFonts w:ascii="ＭＳ 明朝" w:hAnsi="ＭＳ 明朝" w:hint="eastAsia"/>
          <w:szCs w:val="20"/>
        </w:rPr>
        <w:t>終了後2週間以内</w:t>
      </w:r>
      <w:r w:rsidR="006C3D9C" w:rsidRPr="00437947">
        <w:rPr>
          <w:rFonts w:eastAsia="ＭＳ Ｐ明朝" w:hint="eastAsia"/>
          <w:szCs w:val="20"/>
        </w:rPr>
        <w:t>に、定められた様式により、活動および精算報告書を提出いただきます。</w:t>
      </w:r>
      <w:r w:rsidR="00717696" w:rsidRPr="00BA1E56">
        <w:rPr>
          <w:rFonts w:eastAsia="ＭＳ Ｐ明朝" w:hint="eastAsia"/>
          <w:szCs w:val="20"/>
          <w:u w:val="single"/>
        </w:rPr>
        <w:t>なお、</w:t>
      </w:r>
      <w:r w:rsidR="00717696" w:rsidRPr="00BA1E56">
        <w:rPr>
          <w:rFonts w:asciiTheme="minorEastAsia" w:hAnsiTheme="minorEastAsia" w:hint="eastAsia"/>
          <w:sz w:val="22"/>
          <w:u w:val="single"/>
        </w:rPr>
        <w:t>報告の際は領収書の添付をお願いします。</w:t>
      </w:r>
    </w:p>
    <w:p w:rsidR="009A52D6" w:rsidRPr="00BA1E56" w:rsidRDefault="009A52D6" w:rsidP="00717696">
      <w:pPr>
        <w:ind w:left="210"/>
        <w:rPr>
          <w:rFonts w:eastAsia="ＭＳ Ｐ明朝"/>
          <w:szCs w:val="20"/>
          <w:u w:val="single"/>
        </w:rPr>
      </w:pPr>
    </w:p>
    <w:p w:rsidR="00A02AF2" w:rsidRDefault="00A02AF2" w:rsidP="00A02AF2">
      <w:pPr>
        <w:rPr>
          <w:rFonts w:asciiTheme="majorEastAsia" w:eastAsiaTheme="majorEastAsia" w:hAnsiTheme="majorEastAsia"/>
          <w:b/>
          <w:sz w:val="22"/>
        </w:rPr>
      </w:pPr>
      <w:r>
        <w:rPr>
          <w:rFonts w:asciiTheme="majorEastAsia" w:eastAsiaTheme="majorEastAsia" w:hAnsiTheme="majorEastAsia" w:hint="eastAsia"/>
          <w:b/>
          <w:sz w:val="22"/>
        </w:rPr>
        <w:t>（１４）申請書類の提出先</w:t>
      </w:r>
    </w:p>
    <w:p w:rsidR="00A02AF2" w:rsidRPr="00D56BFD" w:rsidRDefault="00A02AF2" w:rsidP="00A02AF2">
      <w:pPr>
        <w:ind w:leftChars="100" w:left="210" w:firstLineChars="100" w:firstLine="220"/>
        <w:rPr>
          <w:rFonts w:asciiTheme="minorEastAsia" w:hAnsiTheme="minorEastAsia"/>
          <w:sz w:val="22"/>
          <w:szCs w:val="20"/>
        </w:rPr>
      </w:pPr>
      <w:r w:rsidRPr="00D56BFD">
        <w:rPr>
          <w:rFonts w:asciiTheme="minorEastAsia" w:hAnsiTheme="minorEastAsia" w:hint="eastAsia"/>
          <w:sz w:val="22"/>
          <w:szCs w:val="20"/>
        </w:rPr>
        <w:t>補助金の申請にあたっては、所定の申請書に必要事項をご記入のうえ、</w:t>
      </w:r>
      <w:r w:rsidR="007A7A91">
        <w:rPr>
          <w:rFonts w:asciiTheme="minorEastAsia" w:hAnsiTheme="minorEastAsia" w:hint="eastAsia"/>
          <w:sz w:val="22"/>
          <w:szCs w:val="20"/>
          <w:u w:val="double"/>
        </w:rPr>
        <w:t>あやべボランティア総合センター</w:t>
      </w:r>
      <w:r w:rsidRPr="00D56BFD">
        <w:rPr>
          <w:rFonts w:asciiTheme="minorEastAsia" w:hAnsiTheme="minorEastAsia" w:hint="eastAsia"/>
          <w:sz w:val="22"/>
          <w:szCs w:val="20"/>
          <w:u w:val="double"/>
        </w:rPr>
        <w:t>を通してお申込みください。</w:t>
      </w:r>
    </w:p>
    <w:p w:rsidR="00A02AF2" w:rsidRDefault="00A02AF2" w:rsidP="006C3D9C">
      <w:pPr>
        <w:ind w:left="663" w:hangingChars="300" w:hanging="663"/>
        <w:rPr>
          <w:rFonts w:asciiTheme="majorEastAsia" w:eastAsiaTheme="majorEastAsia" w:hAnsiTheme="majorEastAsia" w:hint="eastAsia"/>
          <w:b/>
          <w:sz w:val="22"/>
        </w:rPr>
      </w:pPr>
      <w:r>
        <w:rPr>
          <w:rFonts w:asciiTheme="majorEastAsia" w:eastAsiaTheme="majorEastAsia" w:hAnsiTheme="majorEastAsia" w:hint="eastAsia"/>
          <w:b/>
          <w:sz w:val="22"/>
        </w:rPr>
        <w:t xml:space="preserve">　</w:t>
      </w:r>
    </w:p>
    <w:p w:rsidR="007A7A91" w:rsidRDefault="007A7A91" w:rsidP="007A7A91">
      <w:pPr>
        <w:rPr>
          <w:rFonts w:asciiTheme="minorEastAsia" w:hAnsiTheme="minorEastAsia"/>
          <w:b/>
          <w:color w:val="002060"/>
          <w:szCs w:val="20"/>
        </w:rPr>
      </w:pPr>
      <w:r>
        <w:rPr>
          <w:rFonts w:asciiTheme="majorEastAsia" w:eastAsiaTheme="majorEastAsia" w:hAnsiTheme="majorEastAsia" w:hint="eastAsia"/>
          <w:b/>
          <w:sz w:val="22"/>
        </w:rPr>
        <w:t xml:space="preserve">　</w:t>
      </w:r>
      <w:r>
        <w:rPr>
          <w:rFonts w:asciiTheme="minorEastAsia" w:hAnsiTheme="minorEastAsia" w:hint="eastAsia"/>
          <w:b/>
          <w:color w:val="002060"/>
          <w:szCs w:val="20"/>
        </w:rPr>
        <w:t xml:space="preserve">※申込み先　　　</w:t>
      </w:r>
    </w:p>
    <w:p w:rsidR="007A7A91" w:rsidRDefault="007A7A91" w:rsidP="007A7A91">
      <w:pPr>
        <w:ind w:firstLineChars="400" w:firstLine="843"/>
        <w:rPr>
          <w:rFonts w:asciiTheme="minorEastAsia" w:hAnsiTheme="minorEastAsia" w:hint="eastAsia"/>
          <w:b/>
          <w:color w:val="002060"/>
          <w:szCs w:val="20"/>
        </w:rPr>
      </w:pPr>
      <w:r>
        <w:rPr>
          <w:rFonts w:asciiTheme="minorEastAsia" w:hAnsiTheme="minorEastAsia" w:hint="eastAsia"/>
          <w:b/>
          <w:color w:val="002060"/>
          <w:szCs w:val="20"/>
        </w:rPr>
        <w:t>あやべボランティア総合センター</w:t>
      </w:r>
    </w:p>
    <w:p w:rsidR="007A7A91" w:rsidRDefault="007A7A91" w:rsidP="007A7A91">
      <w:pPr>
        <w:rPr>
          <w:rFonts w:asciiTheme="minorEastAsia" w:hAnsiTheme="minorEastAsia" w:hint="eastAsia"/>
          <w:b/>
          <w:color w:val="002060"/>
          <w:szCs w:val="20"/>
        </w:rPr>
      </w:pPr>
      <w:r>
        <w:rPr>
          <w:rFonts w:asciiTheme="minorEastAsia" w:hAnsiTheme="minorEastAsia" w:hint="eastAsia"/>
          <w:b/>
          <w:color w:val="002060"/>
          <w:szCs w:val="20"/>
        </w:rPr>
        <w:t xml:space="preserve">　　　　〒623-0021</w:t>
      </w:r>
    </w:p>
    <w:p w:rsidR="007A7A91" w:rsidRDefault="007A7A91" w:rsidP="007A7A91">
      <w:pPr>
        <w:rPr>
          <w:rFonts w:asciiTheme="minorEastAsia" w:hAnsiTheme="minorEastAsia" w:hint="eastAsia"/>
          <w:b/>
          <w:color w:val="002060"/>
          <w:szCs w:val="20"/>
        </w:rPr>
      </w:pPr>
      <w:r>
        <w:rPr>
          <w:rFonts w:asciiTheme="minorEastAsia" w:hAnsiTheme="minorEastAsia" w:hint="eastAsia"/>
          <w:b/>
          <w:color w:val="002060"/>
          <w:szCs w:val="20"/>
        </w:rPr>
        <w:t xml:space="preserve">　　　　綾部市本町二丁目14番地　あやべハートセンター内</w:t>
      </w:r>
    </w:p>
    <w:p w:rsidR="007A7A91" w:rsidRDefault="007A7A91" w:rsidP="007A7A91">
      <w:pPr>
        <w:ind w:left="843" w:hangingChars="400" w:hanging="843"/>
        <w:rPr>
          <w:rFonts w:asciiTheme="minorEastAsia" w:hAnsiTheme="minorEastAsia" w:cs="Arial" w:hint="eastAsia"/>
          <w:b/>
          <w:bCs/>
          <w:color w:val="002060"/>
          <w:sz w:val="20"/>
          <w:szCs w:val="20"/>
        </w:rPr>
      </w:pPr>
      <w:r>
        <w:rPr>
          <w:rFonts w:asciiTheme="minorEastAsia" w:hAnsiTheme="minorEastAsia" w:hint="eastAsia"/>
          <w:b/>
          <w:color w:val="002060"/>
          <w:szCs w:val="20"/>
        </w:rPr>
        <w:t xml:space="preserve">　　　　</w:t>
      </w:r>
      <w:r>
        <w:rPr>
          <w:rFonts w:asciiTheme="minorEastAsia" w:hAnsiTheme="minorEastAsia" w:cs="Arial" w:hint="eastAsia"/>
          <w:b/>
          <w:bCs/>
          <w:color w:val="002060"/>
          <w:sz w:val="20"/>
          <w:szCs w:val="20"/>
        </w:rPr>
        <w:t>電話</w:t>
      </w:r>
      <w:hyperlink r:id="rId7" w:tgtFrame="_blank" w:history="1">
        <w:r>
          <w:rPr>
            <w:rStyle w:val="a5"/>
            <w:rFonts w:asciiTheme="minorEastAsia" w:hAnsiTheme="minorEastAsia" w:cs="Arial" w:hint="eastAsia"/>
            <w:b/>
            <w:bCs/>
            <w:color w:val="002060"/>
            <w:sz w:val="20"/>
            <w:szCs w:val="20"/>
          </w:rPr>
          <w:t>0773</w:t>
        </w:r>
        <w:r>
          <w:rPr>
            <w:rStyle w:val="a5"/>
            <w:rFonts w:asciiTheme="minorEastAsia" w:hAnsiTheme="minorEastAsia" w:cs="Times New Roman" w:hint="eastAsia"/>
            <w:b/>
            <w:bCs/>
            <w:color w:val="002060"/>
            <w:sz w:val="20"/>
            <w:szCs w:val="20"/>
          </w:rPr>
          <w:t>－</w:t>
        </w:r>
        <w:r>
          <w:rPr>
            <w:rStyle w:val="a5"/>
            <w:rFonts w:asciiTheme="minorEastAsia" w:hAnsiTheme="minorEastAsia" w:cs="Arial" w:hint="eastAsia"/>
            <w:b/>
            <w:bCs/>
            <w:color w:val="002060"/>
            <w:sz w:val="20"/>
            <w:szCs w:val="20"/>
          </w:rPr>
          <w:t>40</w:t>
        </w:r>
        <w:r>
          <w:rPr>
            <w:rStyle w:val="a5"/>
            <w:rFonts w:asciiTheme="minorEastAsia" w:hAnsiTheme="minorEastAsia" w:cs="Times New Roman" w:hint="eastAsia"/>
            <w:b/>
            <w:bCs/>
            <w:color w:val="002060"/>
            <w:sz w:val="20"/>
            <w:szCs w:val="20"/>
          </w:rPr>
          <w:t>－</w:t>
        </w:r>
        <w:r>
          <w:rPr>
            <w:rStyle w:val="a5"/>
            <w:rFonts w:asciiTheme="minorEastAsia" w:hAnsiTheme="minorEastAsia" w:cs="Arial" w:hint="eastAsia"/>
            <w:b/>
            <w:bCs/>
            <w:color w:val="002060"/>
            <w:sz w:val="20"/>
            <w:szCs w:val="20"/>
          </w:rPr>
          <w:t>1388</w:t>
        </w:r>
      </w:hyperlink>
      <w:r>
        <w:rPr>
          <w:rFonts w:asciiTheme="minorEastAsia" w:hAnsiTheme="minorEastAsia" w:cs="Arial" w:hint="eastAsia"/>
          <w:b/>
          <w:bCs/>
          <w:color w:val="002060"/>
          <w:sz w:val="20"/>
          <w:szCs w:val="20"/>
        </w:rPr>
        <w:t xml:space="preserve">　FAX　</w:t>
      </w:r>
      <w:hyperlink r:id="rId8" w:tgtFrame="_blank" w:history="1">
        <w:r>
          <w:rPr>
            <w:rStyle w:val="a5"/>
            <w:rFonts w:asciiTheme="minorEastAsia" w:hAnsiTheme="minorEastAsia" w:cs="Arial" w:hint="eastAsia"/>
            <w:b/>
            <w:bCs/>
            <w:color w:val="002060"/>
            <w:sz w:val="20"/>
            <w:szCs w:val="20"/>
          </w:rPr>
          <w:t>0773－40－1389</w:t>
        </w:r>
      </w:hyperlink>
      <w:r>
        <w:rPr>
          <w:rFonts w:asciiTheme="minorEastAsia" w:hAnsiTheme="minorEastAsia" w:cs="Arial" w:hint="eastAsia"/>
          <w:b/>
          <w:bCs/>
          <w:color w:val="002060"/>
          <w:sz w:val="20"/>
          <w:szCs w:val="20"/>
        </w:rPr>
        <w:br/>
      </w:r>
      <w:hyperlink r:id="rId9" w:tgtFrame="_blank" w:history="1">
        <w:r>
          <w:rPr>
            <w:rStyle w:val="a5"/>
            <w:rFonts w:asciiTheme="minorEastAsia" w:hAnsiTheme="minorEastAsia" w:cs="Arial" w:hint="eastAsia"/>
            <w:b/>
            <w:bCs/>
            <w:color w:val="002060"/>
            <w:sz w:val="20"/>
            <w:szCs w:val="20"/>
          </w:rPr>
          <w:t>Email:office@ayabe-vc.net</w:t>
        </w:r>
      </w:hyperlink>
      <w:r>
        <w:rPr>
          <w:rFonts w:asciiTheme="minorEastAsia" w:hAnsiTheme="minorEastAsia" w:cs="Arial" w:hint="eastAsia"/>
          <w:b/>
          <w:bCs/>
          <w:color w:val="002060"/>
          <w:sz w:val="20"/>
          <w:szCs w:val="20"/>
        </w:rPr>
        <w:t xml:space="preserve">　　　</w:t>
      </w:r>
      <w:proofErr w:type="spellStart"/>
      <w:r>
        <w:rPr>
          <w:rFonts w:asciiTheme="minorEastAsia" w:hAnsiTheme="minorEastAsia" w:cs="Arial" w:hint="eastAsia"/>
          <w:b/>
          <w:bCs/>
          <w:color w:val="002060"/>
          <w:sz w:val="20"/>
          <w:szCs w:val="20"/>
        </w:rPr>
        <w:t>HP:</w:t>
      </w:r>
      <w:hyperlink r:id="rId10" w:tgtFrame="_blank" w:history="1">
        <w:r>
          <w:rPr>
            <w:rStyle w:val="a5"/>
            <w:rFonts w:asciiTheme="minorEastAsia" w:hAnsiTheme="minorEastAsia" w:cs="Arial" w:hint="eastAsia"/>
            <w:b/>
            <w:bCs/>
            <w:color w:val="002060"/>
            <w:sz w:val="20"/>
            <w:szCs w:val="20"/>
          </w:rPr>
          <w:t>http</w:t>
        </w:r>
        <w:proofErr w:type="spellEnd"/>
        <w:r>
          <w:rPr>
            <w:rStyle w:val="a5"/>
            <w:rFonts w:asciiTheme="minorEastAsia" w:hAnsiTheme="minorEastAsia" w:cs="Arial" w:hint="eastAsia"/>
            <w:b/>
            <w:bCs/>
            <w:color w:val="002060"/>
            <w:sz w:val="20"/>
            <w:szCs w:val="20"/>
          </w:rPr>
          <w:t>://www.ayabe-vc.net/</w:t>
        </w:r>
      </w:hyperlink>
    </w:p>
    <w:p w:rsidR="007A7A91" w:rsidRPr="007A7A91" w:rsidRDefault="007A7A91" w:rsidP="006C3D9C">
      <w:pPr>
        <w:ind w:left="663" w:hangingChars="300" w:hanging="663"/>
        <w:rPr>
          <w:rFonts w:asciiTheme="majorEastAsia" w:eastAsiaTheme="majorEastAsia" w:hAnsiTheme="majorEastAsia"/>
          <w:b/>
          <w:sz w:val="22"/>
        </w:rPr>
      </w:pPr>
    </w:p>
    <w:p w:rsidR="006C3D9C" w:rsidRPr="00A06553" w:rsidRDefault="00A02AF2" w:rsidP="006C3D9C">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（１５</w:t>
      </w:r>
      <w:r w:rsidR="00A06553" w:rsidRPr="00A06553">
        <w:rPr>
          <w:rFonts w:asciiTheme="majorEastAsia" w:eastAsiaTheme="majorEastAsia" w:hAnsiTheme="majorEastAsia" w:hint="eastAsia"/>
          <w:b/>
          <w:sz w:val="22"/>
        </w:rPr>
        <w:t>）</w:t>
      </w:r>
      <w:r>
        <w:rPr>
          <w:rFonts w:asciiTheme="majorEastAsia" w:eastAsiaTheme="majorEastAsia" w:hAnsiTheme="majorEastAsia" w:hint="eastAsia"/>
          <w:b/>
          <w:sz w:val="22"/>
        </w:rPr>
        <w:t>実施主体・</w:t>
      </w:r>
      <w:r w:rsidR="00A06553" w:rsidRPr="00A06553">
        <w:rPr>
          <w:rFonts w:asciiTheme="majorEastAsia" w:eastAsiaTheme="majorEastAsia" w:hAnsiTheme="majorEastAsia" w:hint="eastAsia"/>
          <w:b/>
          <w:sz w:val="22"/>
        </w:rPr>
        <w:t>問い合わせ先</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社会福祉法人京都府社会福祉協議会　地域福祉・ボランティア振興課</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TEL：075－252－6294　FAX：075－252－6310</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e-mail：</w:t>
      </w:r>
      <w:hyperlink r:id="rId11" w:history="1">
        <w:r w:rsidRPr="00CE3193">
          <w:rPr>
            <w:rStyle w:val="a5"/>
            <w:rFonts w:asciiTheme="minorEastAsia" w:hAnsiTheme="minorEastAsia" w:hint="eastAsia"/>
            <w:sz w:val="22"/>
          </w:rPr>
          <w:t>chiiki@kyoshakyo.or.jp</w:t>
        </w:r>
      </w:hyperlink>
    </w:p>
    <w:p w:rsidR="00A06553" w:rsidRDefault="00A02AF2" w:rsidP="006C3D9C">
      <w:pPr>
        <w:ind w:left="660" w:hangingChars="300" w:hanging="660"/>
        <w:rPr>
          <w:rFonts w:asciiTheme="minorEastAsia" w:hAnsiTheme="minorEastAsia"/>
          <w:sz w:val="22"/>
        </w:rPr>
      </w:pPr>
      <w:r>
        <w:rPr>
          <w:rFonts w:asciiTheme="minorEastAsia" w:hAnsiTheme="minorEastAsia" w:hint="eastAsia"/>
          <w:sz w:val="22"/>
        </w:rPr>
        <w:t xml:space="preserve">　　HP：</w:t>
      </w:r>
      <w:hyperlink r:id="rId12" w:history="1">
        <w:r w:rsidRPr="00670997">
          <w:rPr>
            <w:rStyle w:val="a5"/>
            <w:rFonts w:asciiTheme="minorEastAsia" w:hAnsiTheme="minorEastAsia"/>
            <w:sz w:val="22"/>
          </w:rPr>
          <w:t>http://www.kyoshakyo.or.jp/</w:t>
        </w:r>
      </w:hyperlink>
    </w:p>
    <w:p w:rsidR="00A02AF2" w:rsidRPr="006C3D9C" w:rsidRDefault="00A02AF2" w:rsidP="006C3D9C">
      <w:pPr>
        <w:ind w:left="660" w:hangingChars="300" w:hanging="660"/>
        <w:rPr>
          <w:rFonts w:asciiTheme="minorEastAsia" w:hAnsiTheme="minorEastAsia"/>
          <w:sz w:val="22"/>
        </w:rPr>
      </w:pPr>
    </w:p>
    <w:sectPr w:rsidR="00A02AF2" w:rsidRPr="006C3D9C" w:rsidSect="00081400">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D4" w:rsidRDefault="004E2ED4" w:rsidP="004E2ED4">
      <w:r>
        <w:separator/>
      </w:r>
    </w:p>
  </w:endnote>
  <w:endnote w:type="continuationSeparator" w:id="0">
    <w:p w:rsidR="004E2ED4" w:rsidRDefault="004E2ED4" w:rsidP="004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D4" w:rsidRDefault="004E2ED4" w:rsidP="004E2ED4">
      <w:r>
        <w:separator/>
      </w:r>
    </w:p>
  </w:footnote>
  <w:footnote w:type="continuationSeparator" w:id="0">
    <w:p w:rsidR="004E2ED4" w:rsidRDefault="004E2ED4" w:rsidP="004E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D4" w:rsidRPr="004E2ED4" w:rsidRDefault="004E2ED4" w:rsidP="004E2ED4">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1400"/>
    <w:rsid w:val="000E4A7B"/>
    <w:rsid w:val="001061E3"/>
    <w:rsid w:val="00137A26"/>
    <w:rsid w:val="003473C9"/>
    <w:rsid w:val="003561B2"/>
    <w:rsid w:val="0039702E"/>
    <w:rsid w:val="003B002A"/>
    <w:rsid w:val="00483B42"/>
    <w:rsid w:val="004842E3"/>
    <w:rsid w:val="004A3482"/>
    <w:rsid w:val="004E2ED4"/>
    <w:rsid w:val="004F01DA"/>
    <w:rsid w:val="005004F1"/>
    <w:rsid w:val="00515CA5"/>
    <w:rsid w:val="00604D3B"/>
    <w:rsid w:val="00617521"/>
    <w:rsid w:val="00652DEE"/>
    <w:rsid w:val="006B0EED"/>
    <w:rsid w:val="006C2ECF"/>
    <w:rsid w:val="006C3D9C"/>
    <w:rsid w:val="00717696"/>
    <w:rsid w:val="007A3CEF"/>
    <w:rsid w:val="007A7A91"/>
    <w:rsid w:val="007B27C6"/>
    <w:rsid w:val="008517AD"/>
    <w:rsid w:val="00916F6B"/>
    <w:rsid w:val="00973754"/>
    <w:rsid w:val="009A52D6"/>
    <w:rsid w:val="009E20E2"/>
    <w:rsid w:val="00A02AF2"/>
    <w:rsid w:val="00A06553"/>
    <w:rsid w:val="00A20F72"/>
    <w:rsid w:val="00A8708F"/>
    <w:rsid w:val="00AA0A6A"/>
    <w:rsid w:val="00B4249F"/>
    <w:rsid w:val="00BF22EB"/>
    <w:rsid w:val="00C84934"/>
    <w:rsid w:val="00CA6463"/>
    <w:rsid w:val="00CF0413"/>
    <w:rsid w:val="00D154C6"/>
    <w:rsid w:val="00D56BFD"/>
    <w:rsid w:val="00EA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header"/>
    <w:basedOn w:val="a"/>
    <w:link w:val="a7"/>
    <w:uiPriority w:val="99"/>
    <w:unhideWhenUsed/>
    <w:rsid w:val="004E2ED4"/>
    <w:pPr>
      <w:tabs>
        <w:tab w:val="center" w:pos="4252"/>
        <w:tab w:val="right" w:pos="8504"/>
      </w:tabs>
      <w:snapToGrid w:val="0"/>
    </w:pPr>
  </w:style>
  <w:style w:type="character" w:customStyle="1" w:styleId="a7">
    <w:name w:val="ヘッダー (文字)"/>
    <w:basedOn w:val="a0"/>
    <w:link w:val="a6"/>
    <w:uiPriority w:val="99"/>
    <w:rsid w:val="004E2ED4"/>
  </w:style>
  <w:style w:type="paragraph" w:styleId="a8">
    <w:name w:val="footer"/>
    <w:basedOn w:val="a"/>
    <w:link w:val="a9"/>
    <w:uiPriority w:val="99"/>
    <w:unhideWhenUsed/>
    <w:rsid w:val="004E2ED4"/>
    <w:pPr>
      <w:tabs>
        <w:tab w:val="center" w:pos="4252"/>
        <w:tab w:val="right" w:pos="8504"/>
      </w:tabs>
      <w:snapToGrid w:val="0"/>
    </w:pPr>
  </w:style>
  <w:style w:type="character" w:customStyle="1" w:styleId="a9">
    <w:name w:val="フッター (文字)"/>
    <w:basedOn w:val="a0"/>
    <w:link w:val="a8"/>
    <w:uiPriority w:val="99"/>
    <w:rsid w:val="004E2ED4"/>
  </w:style>
  <w:style w:type="paragraph" w:styleId="aa">
    <w:name w:val="Balloon Text"/>
    <w:basedOn w:val="a"/>
    <w:link w:val="ab"/>
    <w:uiPriority w:val="99"/>
    <w:semiHidden/>
    <w:unhideWhenUsed/>
    <w:rsid w:val="007A7A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7A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header"/>
    <w:basedOn w:val="a"/>
    <w:link w:val="a7"/>
    <w:uiPriority w:val="99"/>
    <w:unhideWhenUsed/>
    <w:rsid w:val="004E2ED4"/>
    <w:pPr>
      <w:tabs>
        <w:tab w:val="center" w:pos="4252"/>
        <w:tab w:val="right" w:pos="8504"/>
      </w:tabs>
      <w:snapToGrid w:val="0"/>
    </w:pPr>
  </w:style>
  <w:style w:type="character" w:customStyle="1" w:styleId="a7">
    <w:name w:val="ヘッダー (文字)"/>
    <w:basedOn w:val="a0"/>
    <w:link w:val="a6"/>
    <w:uiPriority w:val="99"/>
    <w:rsid w:val="004E2ED4"/>
  </w:style>
  <w:style w:type="paragraph" w:styleId="a8">
    <w:name w:val="footer"/>
    <w:basedOn w:val="a"/>
    <w:link w:val="a9"/>
    <w:uiPriority w:val="99"/>
    <w:unhideWhenUsed/>
    <w:rsid w:val="004E2ED4"/>
    <w:pPr>
      <w:tabs>
        <w:tab w:val="center" w:pos="4252"/>
        <w:tab w:val="right" w:pos="8504"/>
      </w:tabs>
      <w:snapToGrid w:val="0"/>
    </w:pPr>
  </w:style>
  <w:style w:type="character" w:customStyle="1" w:styleId="a9">
    <w:name w:val="フッター (文字)"/>
    <w:basedOn w:val="a0"/>
    <w:link w:val="a8"/>
    <w:uiPriority w:val="99"/>
    <w:rsid w:val="004E2ED4"/>
  </w:style>
  <w:style w:type="paragraph" w:styleId="aa">
    <w:name w:val="Balloon Text"/>
    <w:basedOn w:val="a"/>
    <w:link w:val="ab"/>
    <w:uiPriority w:val="99"/>
    <w:semiHidden/>
    <w:unhideWhenUsed/>
    <w:rsid w:val="007A7A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7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9556">
      <w:bodyDiv w:val="1"/>
      <w:marLeft w:val="0"/>
      <w:marRight w:val="0"/>
      <w:marTop w:val="0"/>
      <w:marBottom w:val="0"/>
      <w:divBdr>
        <w:top w:val="none" w:sz="0" w:space="0" w:color="auto"/>
        <w:left w:val="none" w:sz="0" w:space="0" w:color="auto"/>
        <w:bottom w:val="none" w:sz="0" w:space="0" w:color="auto"/>
        <w:right w:val="none" w:sz="0" w:space="0" w:color="auto"/>
      </w:divBdr>
    </w:div>
    <w:div w:id="1426149068">
      <w:bodyDiv w:val="1"/>
      <w:marLeft w:val="0"/>
      <w:marRight w:val="0"/>
      <w:marTop w:val="0"/>
      <w:marBottom w:val="0"/>
      <w:divBdr>
        <w:top w:val="none" w:sz="0" w:space="0" w:color="auto"/>
        <w:left w:val="none" w:sz="0" w:space="0" w:color="auto"/>
        <w:bottom w:val="none" w:sz="0" w:space="0" w:color="auto"/>
        <w:right w:val="none" w:sz="0" w:space="0" w:color="auto"/>
      </w:divBdr>
      <w:divsChild>
        <w:div w:id="1454791785">
          <w:marLeft w:val="0"/>
          <w:marRight w:val="0"/>
          <w:marTop w:val="0"/>
          <w:marBottom w:val="0"/>
          <w:divBdr>
            <w:top w:val="single" w:sz="48" w:space="0" w:color="CDC3C3"/>
            <w:left w:val="none" w:sz="0" w:space="0" w:color="auto"/>
            <w:bottom w:val="none" w:sz="0" w:space="0" w:color="auto"/>
            <w:right w:val="none" w:sz="0" w:space="0" w:color="auto"/>
          </w:divBdr>
          <w:divsChild>
            <w:div w:id="1544251618">
              <w:marLeft w:val="0"/>
              <w:marRight w:val="0"/>
              <w:marTop w:val="0"/>
              <w:marBottom w:val="0"/>
              <w:divBdr>
                <w:top w:val="none" w:sz="0" w:space="0" w:color="auto"/>
                <w:left w:val="none" w:sz="0" w:space="0" w:color="auto"/>
                <w:bottom w:val="none" w:sz="0" w:space="0" w:color="auto"/>
                <w:right w:val="none" w:sz="0" w:space="0" w:color="auto"/>
              </w:divBdr>
              <w:divsChild>
                <w:div w:id="1767921352">
                  <w:marLeft w:val="0"/>
                  <w:marRight w:val="0"/>
                  <w:marTop w:val="0"/>
                  <w:marBottom w:val="300"/>
                  <w:divBdr>
                    <w:top w:val="none" w:sz="0" w:space="0" w:color="auto"/>
                    <w:left w:val="none" w:sz="0" w:space="0" w:color="auto"/>
                    <w:bottom w:val="none" w:sz="0" w:space="0" w:color="auto"/>
                    <w:right w:val="none" w:sz="0" w:space="0" w:color="auto"/>
                  </w:divBdr>
                  <w:divsChild>
                    <w:div w:id="1568568034">
                      <w:marLeft w:val="0"/>
                      <w:marRight w:val="0"/>
                      <w:marTop w:val="0"/>
                      <w:marBottom w:val="0"/>
                      <w:divBdr>
                        <w:top w:val="none" w:sz="0" w:space="0" w:color="auto"/>
                        <w:left w:val="none" w:sz="0" w:space="0" w:color="auto"/>
                        <w:bottom w:val="none" w:sz="0" w:space="0" w:color="auto"/>
                        <w:right w:val="none" w:sz="0" w:space="0" w:color="auto"/>
                      </w:divBdr>
                      <w:divsChild>
                        <w:div w:id="318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3%EF%BC%8D40%EF%BC%8D138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773%EF%BC%8D40%EF%BC%8D1388" TargetMode="External"/><Relationship Id="rId12" Type="http://schemas.openxmlformats.org/officeDocument/2006/relationships/hyperlink" Target="http://www.kyoshaky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iiki@kyoshakyo.or.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yabe-vc.net/" TargetMode="External"/><Relationship Id="rId4" Type="http://schemas.openxmlformats.org/officeDocument/2006/relationships/webSettings" Target="webSettings.xml"/><Relationship Id="rId9" Type="http://schemas.openxmlformats.org/officeDocument/2006/relationships/hyperlink" Target="mailto:Email%3Aoffice@ayabe-vc.ne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6</cp:revision>
  <cp:lastPrinted>2018-05-16T12:34:00Z</cp:lastPrinted>
  <dcterms:created xsi:type="dcterms:W3CDTF">2017-06-05T04:17:00Z</dcterms:created>
  <dcterms:modified xsi:type="dcterms:W3CDTF">2018-05-16T12:35:00Z</dcterms:modified>
</cp:coreProperties>
</file>